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AE" w:rsidRPr="0063020E" w:rsidRDefault="00BC3ABC" w:rsidP="006962C4">
      <w:pPr>
        <w:spacing w:beforeLines="50" w:afterLines="50" w:line="560" w:lineRule="exact"/>
        <w:jc w:val="center"/>
        <w:rPr>
          <w:rFonts w:ascii="方正小标宋简体" w:eastAsia="方正小标宋简体" w:hAnsi="楷体" w:cs="楷体"/>
          <w:sz w:val="36"/>
          <w:szCs w:val="36"/>
        </w:rPr>
      </w:pPr>
      <w:r w:rsidRPr="0063020E">
        <w:rPr>
          <w:rFonts w:ascii="方正小标宋简体" w:eastAsia="方正小标宋简体" w:hAnsi="黑体" w:cs="黑体" w:hint="eastAsia"/>
          <w:sz w:val="44"/>
          <w:szCs w:val="44"/>
        </w:rPr>
        <w:t>长治市规范互联网租赁自行车管理办法（试行）</w:t>
      </w:r>
    </w:p>
    <w:p w:rsidR="00693DEB" w:rsidRPr="00693DEB" w:rsidRDefault="00693DEB" w:rsidP="006962C4">
      <w:pPr>
        <w:spacing w:beforeLines="100" w:afterLines="100" w:line="560" w:lineRule="exact"/>
        <w:jc w:val="center"/>
        <w:rPr>
          <w:rFonts w:ascii="方正小标宋简体" w:eastAsia="方正小标宋简体" w:hAnsi="黑体" w:cs="黑体"/>
          <w:sz w:val="44"/>
          <w:szCs w:val="44"/>
        </w:rPr>
      </w:pPr>
      <w:r w:rsidRPr="00693DEB">
        <w:rPr>
          <w:rFonts w:ascii="方正小标宋简体" w:eastAsia="方正小标宋简体" w:hAnsi="黑体" w:cs="黑体" w:hint="eastAsia"/>
          <w:sz w:val="44"/>
          <w:szCs w:val="44"/>
        </w:rPr>
        <w:t>（征求意见稿）</w:t>
      </w:r>
    </w:p>
    <w:p w:rsidR="00B360AE" w:rsidRDefault="00BC3ABC" w:rsidP="006962C4">
      <w:pPr>
        <w:spacing w:beforeLines="50" w:afterLines="50" w:line="560" w:lineRule="exact"/>
        <w:jc w:val="center"/>
        <w:rPr>
          <w:rFonts w:ascii="黑体" w:eastAsia="黑体" w:hAnsi="黑体" w:cs="楷体"/>
          <w:sz w:val="32"/>
          <w:szCs w:val="32"/>
        </w:rPr>
      </w:pPr>
      <w:r>
        <w:rPr>
          <w:rFonts w:ascii="黑体" w:eastAsia="黑体" w:hAnsi="黑体" w:cs="楷体" w:hint="eastAsia"/>
          <w:sz w:val="32"/>
          <w:szCs w:val="32"/>
        </w:rPr>
        <w:t xml:space="preserve">第一章  </w:t>
      </w:r>
      <w:r>
        <w:rPr>
          <w:rFonts w:ascii="黑体" w:eastAsia="黑体" w:hAnsi="黑体" w:cs="黑体" w:hint="eastAsia"/>
          <w:sz w:val="32"/>
          <w:szCs w:val="32"/>
        </w:rPr>
        <w:t>总 则</w:t>
      </w:r>
    </w:p>
    <w:p w:rsidR="00B360AE" w:rsidRDefault="00BC3ABC" w:rsidP="001E05A4">
      <w:pPr>
        <w:spacing w:line="560" w:lineRule="exact"/>
        <w:ind w:firstLineChars="200" w:firstLine="643"/>
        <w:jc w:val="left"/>
        <w:rPr>
          <w:rFonts w:ascii="仿宋_GB2312" w:eastAsia="仿宋_GB2312" w:hAnsi="Times New Roman" w:cs="Times New Roman"/>
          <w:sz w:val="32"/>
          <w:szCs w:val="32"/>
        </w:rPr>
      </w:pPr>
      <w:r>
        <w:rPr>
          <w:rFonts w:ascii="仿宋_GB2312" w:eastAsia="仿宋_GB2312" w:hAnsi="楷体" w:cs="楷体" w:hint="eastAsia"/>
          <w:b/>
          <w:sz w:val="32"/>
          <w:szCs w:val="32"/>
        </w:rPr>
        <w:t>第一条</w:t>
      </w:r>
      <w:r>
        <w:rPr>
          <w:rFonts w:ascii="仿宋_GB2312" w:eastAsia="仿宋_GB2312" w:hAnsi="楷体" w:cs="楷体" w:hint="eastAsia"/>
          <w:sz w:val="32"/>
          <w:szCs w:val="32"/>
        </w:rPr>
        <w:t xml:space="preserve"> </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进一步规范全</w:t>
      </w:r>
      <w:r>
        <w:rPr>
          <w:rFonts w:ascii="Times New Roman" w:eastAsia="仿宋_GB2312" w:hAnsi="Times New Roman" w:cs="Times New Roman"/>
          <w:sz w:val="32"/>
          <w:szCs w:val="32"/>
        </w:rPr>
        <w:t>市互联网租赁自行车</w:t>
      </w:r>
      <w:r>
        <w:rPr>
          <w:rFonts w:ascii="Times New Roman" w:eastAsia="仿宋_GB2312" w:hAnsi="Times New Roman" w:cs="Times New Roman" w:hint="eastAsia"/>
          <w:sz w:val="32"/>
          <w:szCs w:val="32"/>
        </w:rPr>
        <w:t>行业管理工作，促进城市资源合理利用，</w:t>
      </w:r>
      <w:r>
        <w:rPr>
          <w:rFonts w:ascii="Times New Roman" w:eastAsia="仿宋_GB2312" w:hAnsi="Times New Roman" w:cs="Times New Roman"/>
          <w:sz w:val="32"/>
          <w:szCs w:val="32"/>
        </w:rPr>
        <w:t>维护城市公共秩序和良好的市容环境，</w:t>
      </w:r>
      <w:r>
        <w:rPr>
          <w:rFonts w:ascii="仿宋_GB2312" w:eastAsia="仿宋_GB2312" w:hAnsi="Times New Roman" w:cs="Times New Roman" w:hint="eastAsia"/>
          <w:sz w:val="32"/>
          <w:szCs w:val="32"/>
        </w:rPr>
        <w:t>根据《中华人民共和国道路交通安全法》以及交通运输部等10部委联合发布的《关于鼓励和规范互联网租赁自行车发展的指导意见》等相关规定，结合我市群众多样化出行需求，制定本办法。</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第二条</w:t>
      </w:r>
      <w:r>
        <w:rPr>
          <w:rFonts w:ascii="仿宋_GB2312" w:eastAsia="仿宋_GB2312" w:hAnsi="楷体" w:cs="楷体" w:hint="eastAsia"/>
          <w:sz w:val="32"/>
          <w:szCs w:val="32"/>
        </w:rPr>
        <w:t xml:space="preserve">  本办法适用于</w:t>
      </w:r>
      <w:r>
        <w:rPr>
          <w:rFonts w:ascii="仿宋_GB2312" w:eastAsia="仿宋_GB2312" w:hint="eastAsia"/>
          <w:color w:val="000000"/>
          <w:sz w:val="32"/>
          <w:szCs w:val="32"/>
          <w:shd w:val="clear" w:color="auto" w:fill="FFFFFF"/>
        </w:rPr>
        <w:t>我市一城四区（</w:t>
      </w:r>
      <w:r>
        <w:rPr>
          <w:rFonts w:ascii="仿宋_GB2312" w:eastAsia="仿宋_GB2312" w:hAnsi="Times New Roman" w:cs="Times New Roman" w:hint="eastAsia"/>
          <w:sz w:val="32"/>
          <w:szCs w:val="32"/>
        </w:rPr>
        <w:t>含高新区、经开区</w:t>
      </w:r>
      <w:r>
        <w:rPr>
          <w:rFonts w:ascii="仿宋_GB2312" w:eastAsia="仿宋_GB2312" w:hint="eastAsia"/>
          <w:color w:val="000000"/>
          <w:sz w:val="32"/>
          <w:szCs w:val="32"/>
          <w:shd w:val="clear" w:color="auto" w:fill="FFFFFF"/>
        </w:rPr>
        <w:t>）</w:t>
      </w:r>
      <w:r>
        <w:rPr>
          <w:rFonts w:ascii="仿宋_GB2312" w:eastAsia="仿宋_GB2312" w:hAnsi="仿宋_GB2312" w:cs="仿宋_GB2312" w:hint="eastAsia"/>
          <w:sz w:val="32"/>
          <w:szCs w:val="32"/>
        </w:rPr>
        <w:t>范围内互联网租赁自行车的运营管理工作。</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第三条</w:t>
      </w:r>
      <w:r>
        <w:rPr>
          <w:rFonts w:ascii="仿宋_GB2312" w:eastAsia="仿宋_GB2312" w:hint="eastAsia"/>
          <w:color w:val="000000"/>
          <w:sz w:val="32"/>
          <w:szCs w:val="32"/>
          <w:shd w:val="clear" w:color="auto" w:fill="FFFFFF"/>
        </w:rPr>
        <w:t xml:space="preserve">  本办法所称互联网租赁自行车, 是指依托互联网服务平台，由企业投放和运营，为用户提供分时租赁服务的非机动车，含自行车和电动自行车。</w:t>
      </w:r>
    </w:p>
    <w:p w:rsidR="00B360AE" w:rsidRDefault="00BC3ABC" w:rsidP="001E05A4">
      <w:pPr>
        <w:spacing w:line="560" w:lineRule="exact"/>
        <w:ind w:firstLineChars="200" w:firstLine="643"/>
        <w:jc w:val="left"/>
        <w:rPr>
          <w:rFonts w:ascii="仿宋_GB2312" w:eastAsia="仿宋_GB2312" w:hAnsi="Times New Roman" w:cs="Times New Roman"/>
          <w:sz w:val="32"/>
          <w:szCs w:val="32"/>
        </w:rPr>
      </w:pPr>
      <w:r>
        <w:rPr>
          <w:rFonts w:ascii="仿宋_GB2312" w:eastAsia="仿宋_GB2312" w:hAnsi="楷体" w:cs="楷体" w:hint="eastAsia"/>
          <w:b/>
          <w:sz w:val="32"/>
          <w:szCs w:val="32"/>
        </w:rPr>
        <w:t>第四条</w:t>
      </w:r>
      <w:r>
        <w:rPr>
          <w:rFonts w:ascii="仿宋_GB2312" w:eastAsia="仿宋_GB2312" w:hAnsi="Times New Roman" w:cs="Times New Roman" w:hint="eastAsia"/>
          <w:sz w:val="32"/>
          <w:szCs w:val="32"/>
        </w:rPr>
        <w:t xml:space="preserve">  互联网租赁自行车的运营管理坚持市级统筹、企业主责、总量调控、属地监管、多方共治的原则，构建与城市空间承载能力、停放设施资源、公众出行需求等相适应的运营监管模式。</w:t>
      </w:r>
    </w:p>
    <w:p w:rsidR="00B360AE" w:rsidRDefault="00BC3ABC" w:rsidP="001E05A4">
      <w:pPr>
        <w:spacing w:line="560" w:lineRule="exact"/>
        <w:ind w:firstLineChars="200" w:firstLine="643"/>
        <w:jc w:val="left"/>
        <w:rPr>
          <w:rFonts w:ascii="仿宋_GB2312" w:eastAsia="仿宋_GB2312" w:hAnsi="Times New Roman" w:cs="Times New Roman"/>
          <w:sz w:val="32"/>
          <w:szCs w:val="32"/>
        </w:rPr>
      </w:pPr>
      <w:r>
        <w:rPr>
          <w:rFonts w:ascii="仿宋_GB2312" w:eastAsia="仿宋_GB2312" w:hAnsi="楷体" w:cs="楷体" w:hint="eastAsia"/>
          <w:b/>
          <w:sz w:val="32"/>
          <w:szCs w:val="32"/>
        </w:rPr>
        <w:t>第五条</w:t>
      </w:r>
      <w:r>
        <w:rPr>
          <w:rFonts w:ascii="仿宋_GB2312" w:eastAsia="仿宋_GB2312" w:hAnsi="Times New Roman" w:cs="Times New Roman" w:hint="eastAsia"/>
          <w:sz w:val="32"/>
          <w:szCs w:val="32"/>
        </w:rPr>
        <w:t xml:space="preserve">  市城市管理部门负责一城四区（含高新区、经开区）行政区域内互联网租赁自行车的监督管理工作。四区人民政府</w:t>
      </w:r>
      <w:r w:rsidR="0063020E">
        <w:rPr>
          <w:rFonts w:ascii="仿宋_GB2312" w:eastAsia="仿宋_GB2312" w:hAnsi="仿宋_GB2312" w:cs="仿宋_GB2312" w:hint="eastAsia"/>
          <w:sz w:val="32"/>
          <w:szCs w:val="32"/>
        </w:rPr>
        <w:t>按照属地管理原则，</w:t>
      </w:r>
      <w:r w:rsidR="007B4BD0">
        <w:rPr>
          <w:rFonts w:ascii="仿宋_GB2312" w:eastAsia="仿宋_GB2312" w:hAnsi="仿宋_GB2312" w:cs="仿宋_GB2312" w:hint="eastAsia"/>
          <w:sz w:val="32"/>
          <w:szCs w:val="32"/>
        </w:rPr>
        <w:t>会同市城市管理部门做好</w:t>
      </w:r>
      <w:r w:rsidR="0063020E">
        <w:rPr>
          <w:rFonts w:ascii="仿宋_GB2312" w:eastAsia="仿宋_GB2312" w:hAnsi="仿宋_GB2312" w:cs="仿宋_GB2312" w:hint="eastAsia"/>
          <w:sz w:val="32"/>
          <w:szCs w:val="32"/>
        </w:rPr>
        <w:t>相关工作</w:t>
      </w:r>
      <w:r w:rsidR="007B4BD0">
        <w:rPr>
          <w:rFonts w:ascii="仿宋_GB2312" w:eastAsia="仿宋_GB2312" w:hAnsi="仿宋_GB2312" w:cs="仿宋_GB2312" w:hint="eastAsia"/>
          <w:sz w:val="32"/>
          <w:szCs w:val="32"/>
        </w:rPr>
        <w:t>。</w:t>
      </w:r>
    </w:p>
    <w:p w:rsidR="00B360AE" w:rsidRDefault="00BC3ABC" w:rsidP="006962C4">
      <w:pPr>
        <w:spacing w:beforeLines="50" w:afterLines="50" w:line="560" w:lineRule="exact"/>
        <w:ind w:firstLineChars="200" w:firstLine="640"/>
        <w:jc w:val="center"/>
        <w:rPr>
          <w:rFonts w:ascii="黑体" w:eastAsia="黑体" w:hAnsi="黑体" w:cs="仿宋_GB2312"/>
          <w:sz w:val="32"/>
          <w:szCs w:val="32"/>
        </w:rPr>
      </w:pPr>
      <w:r>
        <w:rPr>
          <w:rFonts w:ascii="黑体" w:eastAsia="黑体" w:hAnsi="黑体" w:cs="Times New Roman" w:hint="eastAsia"/>
          <w:sz w:val="32"/>
          <w:szCs w:val="32"/>
        </w:rPr>
        <w:lastRenderedPageBreak/>
        <w:t xml:space="preserve">第二章  </w:t>
      </w:r>
      <w:r>
        <w:rPr>
          <w:rFonts w:ascii="黑体" w:eastAsia="黑体" w:hAnsi="黑体" w:cs="国标黑体" w:hint="eastAsia"/>
          <w:sz w:val="32"/>
          <w:szCs w:val="32"/>
        </w:rPr>
        <w:t>管理责任</w:t>
      </w:r>
    </w:p>
    <w:p w:rsidR="00B360AE" w:rsidRDefault="00BC3ABC" w:rsidP="001E05A4">
      <w:pPr>
        <w:spacing w:line="560" w:lineRule="exact"/>
        <w:ind w:firstLineChars="200" w:firstLine="643"/>
        <w:jc w:val="left"/>
        <w:rPr>
          <w:rFonts w:ascii="仿宋_GB2312" w:eastAsia="仿宋_GB2312" w:hAnsi="Times New Roman" w:cs="Times New Roman"/>
          <w:sz w:val="32"/>
          <w:szCs w:val="32"/>
        </w:rPr>
      </w:pPr>
      <w:r>
        <w:rPr>
          <w:rFonts w:ascii="仿宋_GB2312" w:eastAsia="仿宋_GB2312" w:hAnsi="楷体" w:cs="楷体" w:hint="eastAsia"/>
          <w:b/>
          <w:sz w:val="32"/>
          <w:szCs w:val="32"/>
        </w:rPr>
        <w:t>第六条</w:t>
      </w:r>
      <w:bookmarkStart w:id="0" w:name="OLE_LINK2"/>
      <w:r>
        <w:rPr>
          <w:rFonts w:ascii="仿宋_GB2312" w:eastAsia="仿宋_GB2312" w:hAnsi="仿宋_GB2312" w:cs="仿宋_GB2312" w:hint="eastAsia"/>
          <w:sz w:val="32"/>
          <w:szCs w:val="32"/>
        </w:rPr>
        <w:t xml:space="preserve">  </w:t>
      </w:r>
      <w:r>
        <w:rPr>
          <w:rFonts w:ascii="仿宋_GB2312" w:eastAsia="仿宋_GB2312" w:hint="eastAsia"/>
          <w:color w:val="000000"/>
          <w:sz w:val="32"/>
          <w:szCs w:val="32"/>
          <w:shd w:val="clear" w:color="auto" w:fill="FFFFFF"/>
        </w:rPr>
        <w:t>城市管理部门负责</w:t>
      </w:r>
      <w:r w:rsidR="00742B45">
        <w:rPr>
          <w:rFonts w:ascii="仿宋_GB2312" w:eastAsia="仿宋_GB2312" w:hint="eastAsia"/>
          <w:color w:val="000000"/>
          <w:sz w:val="32"/>
          <w:szCs w:val="32"/>
          <w:shd w:val="clear" w:color="auto" w:fill="FFFFFF"/>
        </w:rPr>
        <w:t>互联网租赁自行车运营企业</w:t>
      </w:r>
      <w:r>
        <w:rPr>
          <w:rFonts w:ascii="仿宋_GB2312" w:eastAsia="仿宋_GB2312" w:hint="eastAsia"/>
          <w:color w:val="000000"/>
          <w:sz w:val="32"/>
          <w:szCs w:val="32"/>
          <w:shd w:val="clear" w:color="auto" w:fill="FFFFFF"/>
        </w:rPr>
        <w:t>的备案管理；</w:t>
      </w:r>
      <w:r w:rsidR="00AD4ACF">
        <w:rPr>
          <w:rFonts w:ascii="仿宋_GB2312" w:eastAsia="仿宋_GB2312" w:hint="eastAsia"/>
          <w:color w:val="000000"/>
          <w:sz w:val="32"/>
          <w:szCs w:val="32"/>
          <w:shd w:val="clear" w:color="auto" w:fill="FFFFFF"/>
        </w:rPr>
        <w:t>依法</w:t>
      </w:r>
      <w:r>
        <w:rPr>
          <w:rFonts w:ascii="仿宋_GB2312" w:eastAsia="仿宋_GB2312" w:hint="eastAsia"/>
          <w:color w:val="000000"/>
          <w:sz w:val="32"/>
          <w:szCs w:val="32"/>
          <w:shd w:val="clear" w:color="auto" w:fill="FFFFFF"/>
        </w:rPr>
        <w:t>通过竞争性评审方式，引入优质运营企业参与运营；</w:t>
      </w:r>
      <w:r w:rsidR="000E0671" w:rsidRPr="00530EEF">
        <w:rPr>
          <w:rFonts w:ascii="仿宋_GB2312" w:eastAsia="仿宋_GB2312" w:hint="eastAsia"/>
          <w:sz w:val="32"/>
          <w:szCs w:val="32"/>
          <w:shd w:val="clear" w:color="auto" w:fill="FFFFFF"/>
        </w:rPr>
        <w:t>负责将运营企业相关数据接入城市运行管理平台，实现数据实时共享；</w:t>
      </w:r>
      <w:r>
        <w:rPr>
          <w:rFonts w:ascii="仿宋_GB2312" w:eastAsia="仿宋_GB2312" w:hint="eastAsia"/>
          <w:color w:val="000000"/>
          <w:sz w:val="32"/>
          <w:szCs w:val="32"/>
          <w:shd w:val="clear" w:color="auto" w:fill="FFFFFF"/>
        </w:rPr>
        <w:t>联合相关部门对</w:t>
      </w:r>
      <w:r>
        <w:rPr>
          <w:rFonts w:ascii="仿宋_GB2312" w:eastAsia="仿宋_GB2312" w:hAnsi="Times New Roman" w:cs="Times New Roman" w:hint="eastAsia"/>
          <w:sz w:val="32"/>
          <w:szCs w:val="32"/>
        </w:rPr>
        <w:t>互联网租赁自行车投放</w:t>
      </w:r>
      <w:r w:rsidR="001B2176">
        <w:rPr>
          <w:rFonts w:ascii="仿宋_GB2312" w:eastAsia="仿宋_GB2312" w:hint="eastAsia"/>
          <w:color w:val="000000"/>
          <w:sz w:val="32"/>
          <w:szCs w:val="32"/>
          <w:shd w:val="clear" w:color="auto" w:fill="FFFFFF"/>
        </w:rPr>
        <w:t>数量</w:t>
      </w:r>
      <w:r>
        <w:rPr>
          <w:rFonts w:ascii="仿宋_GB2312" w:eastAsia="仿宋_GB2312" w:hint="eastAsia"/>
          <w:color w:val="000000"/>
          <w:sz w:val="32"/>
          <w:szCs w:val="32"/>
          <w:shd w:val="clear" w:color="auto" w:fill="FFFFFF"/>
        </w:rPr>
        <w:t>进行科学</w:t>
      </w:r>
      <w:r w:rsidR="001B2176">
        <w:rPr>
          <w:rFonts w:ascii="仿宋_GB2312" w:eastAsia="仿宋_GB2312" w:hint="eastAsia"/>
          <w:color w:val="000000"/>
          <w:sz w:val="32"/>
          <w:szCs w:val="32"/>
          <w:shd w:val="clear" w:color="auto" w:fill="FFFFFF"/>
        </w:rPr>
        <w:t>测算、总量控制</w:t>
      </w:r>
      <w:r>
        <w:rPr>
          <w:rFonts w:ascii="仿宋_GB2312" w:eastAsia="仿宋_GB2312" w:hint="eastAsia"/>
          <w:color w:val="000000"/>
          <w:sz w:val="32"/>
          <w:szCs w:val="32"/>
          <w:shd w:val="clear" w:color="auto" w:fill="FFFFFF"/>
        </w:rPr>
        <w:t>，并做好</w:t>
      </w:r>
      <w:r>
        <w:rPr>
          <w:rFonts w:ascii="仿宋_GB2312" w:eastAsia="仿宋_GB2312" w:hAnsi="Times New Roman" w:cs="Times New Roman" w:hint="eastAsia"/>
          <w:sz w:val="32"/>
          <w:szCs w:val="32"/>
        </w:rPr>
        <w:t>互联网租赁自行车</w:t>
      </w:r>
      <w:r>
        <w:rPr>
          <w:rFonts w:ascii="仿宋_GB2312" w:eastAsia="仿宋_GB2312" w:hint="eastAsia"/>
          <w:color w:val="000000"/>
          <w:sz w:val="32"/>
          <w:szCs w:val="32"/>
          <w:shd w:val="clear" w:color="auto" w:fill="FFFFFF"/>
        </w:rPr>
        <w:t>停车区域施划和停车标识的合理设置；</w:t>
      </w:r>
      <w:r w:rsidR="00AD4ACF">
        <w:rPr>
          <w:rFonts w:ascii="仿宋_GB2312" w:eastAsia="仿宋_GB2312" w:hint="eastAsia"/>
          <w:sz w:val="32"/>
          <w:szCs w:val="32"/>
          <w:shd w:val="clear" w:color="auto" w:fill="FFFFFF"/>
        </w:rPr>
        <w:t>统一设计</w:t>
      </w:r>
      <w:r w:rsidR="00DE12E2" w:rsidRPr="00530EEF">
        <w:rPr>
          <w:rFonts w:ascii="仿宋_GB2312" w:eastAsia="仿宋_GB2312" w:hint="eastAsia"/>
          <w:sz w:val="32"/>
          <w:szCs w:val="32"/>
          <w:shd w:val="clear" w:color="auto" w:fill="FFFFFF"/>
        </w:rPr>
        <w:t>互</w:t>
      </w:r>
      <w:r w:rsidR="00FE31A9" w:rsidRPr="00530EEF">
        <w:rPr>
          <w:rFonts w:ascii="仿宋_GB2312" w:eastAsia="仿宋_GB2312" w:hAnsi="Times New Roman" w:cs="Times New Roman" w:hint="eastAsia"/>
          <w:sz w:val="32"/>
          <w:szCs w:val="32"/>
        </w:rPr>
        <w:t>联网租赁</w:t>
      </w:r>
      <w:r w:rsidR="00004E95" w:rsidRPr="00530EEF">
        <w:rPr>
          <w:rFonts w:ascii="仿宋_GB2312" w:eastAsia="仿宋_GB2312" w:hint="eastAsia"/>
          <w:sz w:val="32"/>
          <w:szCs w:val="32"/>
          <w:shd w:val="clear" w:color="auto" w:fill="FFFFFF"/>
        </w:rPr>
        <w:t>电动</w:t>
      </w:r>
      <w:r w:rsidR="00AD4ACF">
        <w:rPr>
          <w:rFonts w:ascii="仿宋_GB2312" w:eastAsia="仿宋_GB2312" w:hAnsi="Times New Roman" w:cs="Times New Roman" w:hint="eastAsia"/>
          <w:sz w:val="32"/>
          <w:szCs w:val="32"/>
        </w:rPr>
        <w:t>自行车车牌样式</w:t>
      </w:r>
      <w:r w:rsidR="00FE31A9" w:rsidRPr="00530EEF">
        <w:rPr>
          <w:rFonts w:ascii="仿宋_GB2312" w:eastAsia="仿宋_GB2312" w:hAnsi="Times New Roman" w:cs="Times New Roman" w:hint="eastAsia"/>
          <w:sz w:val="32"/>
          <w:szCs w:val="32"/>
        </w:rPr>
        <w:t>；</w:t>
      </w:r>
      <w:r>
        <w:rPr>
          <w:rFonts w:ascii="仿宋_GB2312" w:eastAsia="仿宋_GB2312" w:hint="eastAsia"/>
          <w:color w:val="000000"/>
          <w:sz w:val="32"/>
          <w:szCs w:val="32"/>
          <w:shd w:val="clear" w:color="auto" w:fill="FFFFFF"/>
        </w:rPr>
        <w:t>制定对互联网租赁自行车运营</w:t>
      </w:r>
      <w:r w:rsidR="00742B45">
        <w:rPr>
          <w:rFonts w:ascii="仿宋_GB2312" w:eastAsia="仿宋_GB2312" w:hint="eastAsia"/>
          <w:color w:val="000000"/>
          <w:sz w:val="32"/>
          <w:szCs w:val="32"/>
          <w:shd w:val="clear" w:color="auto" w:fill="FFFFFF"/>
        </w:rPr>
        <w:t>企业</w:t>
      </w:r>
      <w:r>
        <w:rPr>
          <w:rFonts w:ascii="仿宋_GB2312" w:eastAsia="仿宋_GB2312" w:hint="eastAsia"/>
          <w:color w:val="000000"/>
          <w:sz w:val="32"/>
          <w:szCs w:val="32"/>
          <w:shd w:val="clear" w:color="auto" w:fill="FFFFFF"/>
        </w:rPr>
        <w:t>的考核</w:t>
      </w:r>
      <w:r w:rsidR="0063020E">
        <w:rPr>
          <w:rFonts w:ascii="仿宋_GB2312" w:eastAsia="仿宋_GB2312" w:hint="eastAsia"/>
          <w:color w:val="000000"/>
          <w:sz w:val="32"/>
          <w:szCs w:val="32"/>
          <w:shd w:val="clear" w:color="auto" w:fill="FFFFFF"/>
        </w:rPr>
        <w:t>评价</w:t>
      </w:r>
      <w:r>
        <w:rPr>
          <w:rFonts w:ascii="仿宋_GB2312" w:eastAsia="仿宋_GB2312" w:hint="eastAsia"/>
          <w:color w:val="000000"/>
          <w:sz w:val="32"/>
          <w:szCs w:val="32"/>
          <w:shd w:val="clear" w:color="auto" w:fill="FFFFFF"/>
        </w:rPr>
        <w:t>细则；联合相关执法部门开展</w:t>
      </w:r>
      <w:r>
        <w:rPr>
          <w:rFonts w:ascii="仿宋_GB2312" w:eastAsia="仿宋_GB2312" w:hAnsi="Times New Roman" w:cs="Times New Roman" w:hint="eastAsia"/>
          <w:sz w:val="32"/>
          <w:szCs w:val="32"/>
        </w:rPr>
        <w:t>互联网租赁自行车</w:t>
      </w:r>
      <w:r>
        <w:rPr>
          <w:rFonts w:ascii="仿宋_GB2312" w:eastAsia="仿宋_GB2312" w:hint="eastAsia"/>
          <w:color w:val="000000"/>
          <w:sz w:val="32"/>
          <w:szCs w:val="32"/>
          <w:shd w:val="clear" w:color="auto" w:fill="FFFFFF"/>
        </w:rPr>
        <w:t>停放秩序管理工作</w:t>
      </w:r>
      <w:bookmarkEnd w:id="0"/>
      <w:r>
        <w:rPr>
          <w:rFonts w:ascii="仿宋_GB2312" w:eastAsia="仿宋_GB2312" w:hAnsi="Times New Roman" w:cs="Times New Roman" w:hint="eastAsia"/>
          <w:sz w:val="32"/>
          <w:szCs w:val="32"/>
        </w:rPr>
        <w:t>。</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第七条</w:t>
      </w:r>
      <w:r>
        <w:rPr>
          <w:rFonts w:hAnsi="楷体" w:cs="楷体" w:hint="eastAsia"/>
          <w:bCs/>
        </w:rPr>
        <w:t xml:space="preserve"> </w:t>
      </w:r>
      <w:r>
        <w:rPr>
          <w:rStyle w:val="a7"/>
          <w:rFonts w:ascii="仿宋_GB2312" w:eastAsia="仿宋_GB2312" w:hint="eastAsia"/>
          <w:color w:val="000000"/>
          <w:sz w:val="32"/>
          <w:szCs w:val="32"/>
          <w:shd w:val="clear" w:color="auto" w:fill="FFFFFF"/>
        </w:rPr>
        <w:t xml:space="preserve"> </w:t>
      </w:r>
      <w:r w:rsidRPr="00530EEF">
        <w:rPr>
          <w:rFonts w:ascii="仿宋_GB2312" w:eastAsia="仿宋_GB2312" w:hint="eastAsia"/>
          <w:sz w:val="32"/>
          <w:szCs w:val="32"/>
          <w:shd w:val="clear" w:color="auto" w:fill="FFFFFF"/>
        </w:rPr>
        <w:t>交警部门负责互联网租赁自行车道路交通安全、通行秩序以及互联网租赁电动自行车</w:t>
      </w:r>
      <w:r w:rsidR="00004E95" w:rsidRPr="00530EEF">
        <w:rPr>
          <w:rFonts w:ascii="仿宋_GB2312" w:eastAsia="仿宋_GB2312" w:hint="eastAsia"/>
          <w:sz w:val="32"/>
          <w:szCs w:val="32"/>
          <w:shd w:val="clear" w:color="auto" w:fill="FFFFFF"/>
        </w:rPr>
        <w:t>车牌备案</w:t>
      </w:r>
      <w:r w:rsidRPr="00530EEF">
        <w:rPr>
          <w:rFonts w:ascii="仿宋_GB2312" w:eastAsia="仿宋_GB2312" w:hint="eastAsia"/>
          <w:sz w:val="32"/>
          <w:szCs w:val="32"/>
          <w:shd w:val="clear" w:color="auto" w:fill="FFFFFF"/>
        </w:rPr>
        <w:t>等管理工作；</w:t>
      </w:r>
      <w:r>
        <w:rPr>
          <w:rFonts w:ascii="仿宋_GB2312" w:eastAsia="仿宋_GB2312" w:hAnsi="仿宋_GB2312" w:cs="仿宋_GB2312" w:hint="eastAsia"/>
          <w:sz w:val="32"/>
          <w:szCs w:val="32"/>
        </w:rPr>
        <w:t>查处涉及互联网租赁自行车的交通违法行为，保障道路交通安全畅通；协助</w:t>
      </w:r>
      <w:r>
        <w:rPr>
          <w:rFonts w:ascii="仿宋_GB2312" w:eastAsia="仿宋_GB2312" w:hint="eastAsia"/>
          <w:color w:val="000000"/>
          <w:sz w:val="32"/>
          <w:szCs w:val="32"/>
          <w:shd w:val="clear" w:color="auto" w:fill="FFFFFF"/>
        </w:rPr>
        <w:t>城市管理部门</w:t>
      </w:r>
      <w:r>
        <w:rPr>
          <w:rFonts w:ascii="仿宋_GB2312" w:eastAsia="仿宋_GB2312" w:hAnsi="仿宋_GB2312" w:cs="仿宋_GB2312" w:hint="eastAsia"/>
          <w:sz w:val="32"/>
          <w:szCs w:val="32"/>
        </w:rPr>
        <w:t>科学评估投放总量、动态调整运力和规模。</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int="eastAsia"/>
          <w:b/>
          <w:bCs/>
          <w:color w:val="000000"/>
          <w:sz w:val="32"/>
          <w:szCs w:val="32"/>
          <w:shd w:val="clear" w:color="auto" w:fill="FFFFFF"/>
        </w:rPr>
        <w:t>第八条</w:t>
      </w:r>
      <w:r>
        <w:rPr>
          <w:rFonts w:ascii="仿宋_GB2312" w:eastAsia="仿宋_GB2312" w:hint="eastAsia"/>
          <w:color w:val="000000"/>
          <w:sz w:val="32"/>
          <w:szCs w:val="32"/>
          <w:shd w:val="clear" w:color="auto" w:fill="FFFFFF"/>
        </w:rPr>
        <w:t xml:space="preserve">  </w:t>
      </w:r>
      <w:r>
        <w:rPr>
          <w:rFonts w:ascii="仿宋_GB2312" w:eastAsia="仿宋_GB2312" w:hAnsi="仿宋_GB2312" w:cs="仿宋_GB2312" w:hint="eastAsia"/>
          <w:sz w:val="32"/>
          <w:szCs w:val="32"/>
        </w:rPr>
        <w:t>公安部门负责依法打击盗窃、故意损毁互联网租赁自行车等违法犯罪行为。</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第九条 </w:t>
      </w:r>
      <w:r>
        <w:rPr>
          <w:rFonts w:ascii="仿宋_GB2312" w:eastAsia="仿宋_GB2312" w:hAnsi="仿宋_GB2312" w:cs="仿宋_GB2312" w:hint="eastAsia"/>
          <w:sz w:val="32"/>
          <w:szCs w:val="32"/>
        </w:rPr>
        <w:t xml:space="preserve"> 交通运输部门负责互联网租赁自行车与城市公共交通融合发展的政策制定和统筹协调。</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第十条 </w:t>
      </w:r>
      <w:r w:rsidR="00742B45">
        <w:rPr>
          <w:rFonts w:ascii="仿宋_GB2312" w:eastAsia="仿宋_GB2312" w:hAnsi="仿宋_GB2312" w:cs="仿宋_GB2312" w:hint="eastAsia"/>
          <w:b/>
          <w:bCs/>
          <w:sz w:val="32"/>
          <w:szCs w:val="32"/>
        </w:rPr>
        <w:t xml:space="preserve"> </w:t>
      </w:r>
      <w:r w:rsidR="00D903FA">
        <w:rPr>
          <w:rFonts w:ascii="仿宋_GB2312" w:eastAsia="仿宋_GB2312" w:hAnsi="仿宋_GB2312" w:cs="仿宋_GB2312" w:hint="eastAsia"/>
          <w:sz w:val="32"/>
          <w:szCs w:val="32"/>
        </w:rPr>
        <w:t>发改部门负责</w:t>
      </w:r>
      <w:r w:rsidR="00851E78">
        <w:rPr>
          <w:rFonts w:ascii="仿宋_GB2312" w:eastAsia="仿宋_GB2312" w:hAnsi="仿宋_GB2312" w:cs="仿宋_GB2312" w:hint="eastAsia"/>
          <w:sz w:val="32"/>
          <w:szCs w:val="32"/>
        </w:rPr>
        <w:t>制定互联网租赁自行车运营的收费标准，并做好价格调控工作</w:t>
      </w:r>
      <w:r>
        <w:rPr>
          <w:rFonts w:ascii="仿宋_GB2312" w:eastAsia="仿宋_GB2312" w:hint="eastAsia"/>
          <w:color w:val="000000"/>
          <w:sz w:val="32"/>
          <w:szCs w:val="32"/>
          <w:shd w:val="clear" w:color="auto" w:fill="FFFFFF"/>
        </w:rPr>
        <w:t>。</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w:t>
      </w:r>
      <w:r w:rsidR="00742B4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市场监督管理部门负责监督运营企业落实明码标价，依法查处不正当竞争和价格违法行为。</w:t>
      </w:r>
    </w:p>
    <w:p w:rsidR="00851E78"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第十二条</w:t>
      </w:r>
      <w:r>
        <w:rPr>
          <w:rFonts w:ascii="仿宋_GB2312" w:eastAsia="仿宋_GB2312" w:hAnsi="仿宋_GB2312" w:cs="仿宋_GB2312" w:hint="eastAsia"/>
          <w:sz w:val="32"/>
          <w:szCs w:val="32"/>
        </w:rPr>
        <w:t xml:space="preserve">  </w:t>
      </w:r>
      <w:r w:rsidR="00851E78">
        <w:rPr>
          <w:rFonts w:ascii="仿宋_GB2312" w:eastAsia="仿宋_GB2312" w:hAnsi="仿宋_GB2312" w:cs="仿宋_GB2312" w:hint="eastAsia"/>
          <w:sz w:val="32"/>
          <w:szCs w:val="32"/>
        </w:rPr>
        <w:t>财政部门负责</w:t>
      </w:r>
      <w:r w:rsidR="00851E78">
        <w:rPr>
          <w:rFonts w:ascii="仿宋_GB2312" w:eastAsia="仿宋_GB2312" w:hAnsi="Times New Roman" w:cs="Times New Roman" w:hint="eastAsia"/>
          <w:sz w:val="32"/>
          <w:szCs w:val="32"/>
        </w:rPr>
        <w:t>互联网租赁自行车监督管理工作</w:t>
      </w:r>
      <w:r w:rsidR="00851E78">
        <w:rPr>
          <w:rFonts w:ascii="仿宋_GB2312" w:eastAsia="仿宋_GB2312" w:hAnsi="Times New Roman" w:cs="Times New Roman" w:hint="eastAsia"/>
          <w:sz w:val="32"/>
          <w:szCs w:val="32"/>
        </w:rPr>
        <w:lastRenderedPageBreak/>
        <w:t>所需的经费保障。</w:t>
      </w:r>
    </w:p>
    <w:p w:rsidR="00B360AE" w:rsidRDefault="00851E78"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 xml:space="preserve">第十三条  </w:t>
      </w:r>
      <w:r w:rsidR="00BC3ABC">
        <w:rPr>
          <w:rFonts w:ascii="仿宋_GB2312" w:eastAsia="仿宋_GB2312" w:hAnsi="仿宋_GB2312" w:cs="仿宋_GB2312" w:hint="eastAsia"/>
          <w:sz w:val="32"/>
          <w:szCs w:val="32"/>
        </w:rPr>
        <w:t>教育部门</w:t>
      </w:r>
      <w:r w:rsidR="00496250">
        <w:rPr>
          <w:rFonts w:ascii="仿宋_GB2312" w:eastAsia="仿宋_GB2312" w:hAnsi="仿宋_GB2312" w:cs="仿宋_GB2312" w:hint="eastAsia"/>
          <w:sz w:val="32"/>
          <w:szCs w:val="32"/>
        </w:rPr>
        <w:t>负责</w:t>
      </w:r>
      <w:r w:rsidR="00BC3ABC">
        <w:rPr>
          <w:rFonts w:ascii="仿宋_GB2312" w:eastAsia="仿宋_GB2312" w:hAnsi="仿宋_GB2312" w:cs="仿宋_GB2312" w:hint="eastAsia"/>
          <w:sz w:val="32"/>
          <w:szCs w:val="32"/>
        </w:rPr>
        <w:t>加强中小学生交通安全教育</w:t>
      </w:r>
      <w:r w:rsidR="00496250">
        <w:rPr>
          <w:rFonts w:ascii="仿宋_GB2312" w:eastAsia="仿宋_GB2312" w:hAnsi="仿宋_GB2312" w:cs="仿宋_GB2312" w:hint="eastAsia"/>
          <w:sz w:val="32"/>
          <w:szCs w:val="32"/>
        </w:rPr>
        <w:t>，</w:t>
      </w:r>
      <w:r w:rsidR="00BC3ABC">
        <w:rPr>
          <w:rFonts w:ascii="仿宋_GB2312" w:eastAsia="仿宋_GB2312" w:hAnsi="仿宋_GB2312" w:cs="仿宋_GB2312" w:hint="eastAsia"/>
          <w:sz w:val="32"/>
          <w:szCs w:val="32"/>
        </w:rPr>
        <w:t>积极向师生宣传交通安全知识，引导中小学生遵守“驾驶自行车须年满12周岁，驾驶电动自行车须年满16周岁”等法律法规。</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第十</w:t>
      </w:r>
      <w:r w:rsidR="00851E78">
        <w:rPr>
          <w:rFonts w:ascii="仿宋_GB2312" w:eastAsia="仿宋_GB2312" w:hAnsi="楷体" w:cs="楷体" w:hint="eastAsia"/>
          <w:b/>
          <w:sz w:val="32"/>
          <w:szCs w:val="32"/>
        </w:rPr>
        <w:t>四</w:t>
      </w:r>
      <w:r>
        <w:rPr>
          <w:rFonts w:ascii="仿宋_GB2312" w:eastAsia="仿宋_GB2312" w:hAnsi="楷体" w:cs="楷体" w:hint="eastAsia"/>
          <w:b/>
          <w:sz w:val="32"/>
          <w:szCs w:val="32"/>
        </w:rPr>
        <w:t>条</w:t>
      </w:r>
      <w:r>
        <w:rPr>
          <w:rFonts w:ascii="仿宋_GB2312" w:eastAsia="仿宋_GB2312" w:hAnsi="仿宋_GB2312" w:cs="仿宋_GB2312" w:hint="eastAsia"/>
          <w:sz w:val="32"/>
          <w:szCs w:val="32"/>
        </w:rPr>
        <w:t xml:space="preserve">  </w:t>
      </w:r>
      <w:r w:rsidR="00B46D0D">
        <w:rPr>
          <w:rFonts w:ascii="仿宋_GB2312" w:eastAsia="仿宋_GB2312" w:hAnsi="仿宋_GB2312" w:cs="仿宋_GB2312" w:hint="eastAsia"/>
          <w:sz w:val="32"/>
          <w:szCs w:val="32"/>
        </w:rPr>
        <w:t>行政审批、</w:t>
      </w:r>
      <w:r>
        <w:rPr>
          <w:rFonts w:ascii="仿宋_GB2312" w:eastAsia="仿宋_GB2312" w:hAnsi="仿宋_GB2312" w:cs="仿宋_GB2312" w:hint="eastAsia"/>
          <w:sz w:val="32"/>
          <w:szCs w:val="32"/>
        </w:rPr>
        <w:t>网信、金融</w:t>
      </w:r>
      <w:r w:rsidR="002F0B99">
        <w:rPr>
          <w:rFonts w:ascii="仿宋_GB2312" w:eastAsia="仿宋_GB2312" w:hAnsi="仿宋_GB2312" w:cs="仿宋_GB2312" w:hint="eastAsia"/>
          <w:sz w:val="32"/>
          <w:szCs w:val="32"/>
        </w:rPr>
        <w:t>监管</w:t>
      </w:r>
      <w:r>
        <w:rPr>
          <w:rFonts w:ascii="仿宋_GB2312" w:eastAsia="仿宋_GB2312" w:hAnsi="仿宋_GB2312" w:cs="仿宋_GB2312" w:hint="eastAsia"/>
          <w:sz w:val="32"/>
          <w:szCs w:val="32"/>
        </w:rPr>
        <w:t>、</w:t>
      </w:r>
      <w:r w:rsidR="00851E78">
        <w:rPr>
          <w:rFonts w:ascii="仿宋_GB2312" w:eastAsia="仿宋_GB2312" w:hAnsi="仿宋_GB2312" w:cs="仿宋_GB2312" w:hint="eastAsia"/>
          <w:sz w:val="32"/>
          <w:szCs w:val="32"/>
        </w:rPr>
        <w:t>消防</w:t>
      </w:r>
      <w:r w:rsidR="002F0B99">
        <w:rPr>
          <w:rFonts w:ascii="仿宋_GB2312" w:eastAsia="仿宋_GB2312" w:hAnsi="仿宋_GB2312" w:cs="仿宋_GB2312" w:hint="eastAsia"/>
          <w:sz w:val="32"/>
          <w:szCs w:val="32"/>
        </w:rPr>
        <w:t>救援</w:t>
      </w:r>
      <w:r>
        <w:rPr>
          <w:rFonts w:ascii="仿宋_GB2312" w:eastAsia="仿宋_GB2312" w:hAnsi="仿宋_GB2312" w:cs="仿宋_GB2312" w:hint="eastAsia"/>
          <w:sz w:val="32"/>
          <w:szCs w:val="32"/>
        </w:rPr>
        <w:t>等部门，按照各自职责对互联网租赁自行车经营活动实施相关监督管理。</w:t>
      </w:r>
    </w:p>
    <w:p w:rsidR="00B360AE" w:rsidRDefault="00BC3ABC" w:rsidP="006962C4">
      <w:pPr>
        <w:spacing w:beforeLines="50" w:afterLines="50" w:line="560" w:lineRule="exact"/>
        <w:ind w:firstLineChars="200" w:firstLine="640"/>
        <w:jc w:val="center"/>
        <w:rPr>
          <w:rFonts w:ascii="黑体" w:eastAsia="黑体" w:hAnsi="黑体" w:cs="仿宋_GB2312"/>
          <w:sz w:val="32"/>
          <w:szCs w:val="32"/>
        </w:rPr>
      </w:pPr>
      <w:r>
        <w:rPr>
          <w:rFonts w:ascii="黑体" w:eastAsia="黑体" w:hAnsi="黑体" w:cs="Times New Roman" w:hint="eastAsia"/>
          <w:sz w:val="32"/>
          <w:szCs w:val="32"/>
        </w:rPr>
        <w:t xml:space="preserve">第三章  </w:t>
      </w:r>
      <w:r>
        <w:rPr>
          <w:rFonts w:ascii="黑体" w:eastAsia="黑体" w:hAnsi="黑体" w:cs="国标黑体" w:hint="eastAsia"/>
          <w:sz w:val="32"/>
          <w:szCs w:val="32"/>
        </w:rPr>
        <w:t>经营管理</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第十</w:t>
      </w:r>
      <w:r w:rsidR="00ED0ADE">
        <w:rPr>
          <w:rFonts w:ascii="仿宋_GB2312" w:eastAsia="仿宋_GB2312" w:hAnsi="楷体" w:cs="楷体" w:hint="eastAsia"/>
          <w:b/>
          <w:sz w:val="32"/>
          <w:szCs w:val="32"/>
        </w:rPr>
        <w:t>五</w:t>
      </w:r>
      <w:r>
        <w:rPr>
          <w:rFonts w:ascii="仿宋_GB2312" w:eastAsia="仿宋_GB2312" w:hAnsi="楷体" w:cs="楷体" w:hint="eastAsia"/>
          <w:b/>
          <w:sz w:val="32"/>
          <w:szCs w:val="32"/>
        </w:rPr>
        <w:t>条</w:t>
      </w:r>
      <w:r>
        <w:rPr>
          <w:rFonts w:ascii="仿宋_GB2312" w:eastAsia="仿宋_GB2312" w:hAnsi="仿宋_GB2312" w:cs="仿宋_GB2312" w:hint="eastAsia"/>
          <w:sz w:val="32"/>
          <w:szCs w:val="32"/>
        </w:rPr>
        <w:t xml:space="preserve">  </w:t>
      </w:r>
      <w:r w:rsidR="00496250">
        <w:rPr>
          <w:rFonts w:ascii="仿宋_GB2312" w:eastAsia="仿宋_GB2312" w:hAnsi="仿宋_GB2312" w:cs="仿宋_GB2312" w:hint="eastAsia"/>
          <w:sz w:val="32"/>
          <w:szCs w:val="32"/>
        </w:rPr>
        <w:t>互联网租赁自行车</w:t>
      </w:r>
      <w:r>
        <w:rPr>
          <w:rFonts w:ascii="仿宋_GB2312" w:eastAsia="仿宋_GB2312" w:hAnsi="仿宋_GB2312" w:cs="仿宋_GB2312" w:hint="eastAsia"/>
          <w:sz w:val="32"/>
          <w:szCs w:val="32"/>
        </w:rPr>
        <w:t>运营企业应具备以下资质和经营条件：</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742B4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具备独立法人资格，未列入经营异常企业名录，无重大违法记录。</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742B45">
        <w:rPr>
          <w:rFonts w:ascii="仿宋_GB2312" w:eastAsia="仿宋_GB2312" w:hAnsi="仿宋_GB2312" w:cs="仿宋_GB2312" w:hint="eastAsia"/>
          <w:sz w:val="32"/>
          <w:szCs w:val="32"/>
        </w:rPr>
        <w:t xml:space="preserve"> </w:t>
      </w:r>
      <w:r w:rsidR="00216E89">
        <w:rPr>
          <w:rFonts w:ascii="仿宋_GB2312" w:eastAsia="仿宋_GB2312" w:hAnsi="仿宋_GB2312" w:cs="仿宋_GB2312" w:hint="eastAsia"/>
          <w:sz w:val="32"/>
          <w:szCs w:val="32"/>
        </w:rPr>
        <w:t>具备线上线下服务能力，</w:t>
      </w:r>
      <w:r>
        <w:rPr>
          <w:rFonts w:ascii="仿宋_GB2312" w:eastAsia="仿宋_GB2312" w:hAnsi="仿宋_GB2312" w:cs="仿宋_GB2312" w:hint="eastAsia"/>
          <w:sz w:val="32"/>
          <w:szCs w:val="32"/>
        </w:rPr>
        <w:t>具有功能完善的运营信息管理平台，与经营规模相适应的固定办公场所、运维技术人员</w:t>
      </w:r>
      <w:r w:rsidR="00216E89">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符合</w:t>
      </w:r>
      <w:r w:rsidR="0069463D">
        <w:rPr>
          <w:rFonts w:ascii="仿宋_GB2312" w:eastAsia="仿宋_GB2312" w:hAnsi="仿宋_GB2312" w:cs="仿宋_GB2312" w:hint="eastAsia"/>
          <w:sz w:val="32"/>
          <w:szCs w:val="32"/>
        </w:rPr>
        <w:t>消防</w:t>
      </w:r>
      <w:r>
        <w:rPr>
          <w:rFonts w:ascii="仿宋_GB2312" w:eastAsia="仿宋_GB2312" w:hAnsi="仿宋_GB2312" w:cs="仿宋_GB2312" w:hint="eastAsia"/>
          <w:sz w:val="32"/>
          <w:szCs w:val="32"/>
        </w:rPr>
        <w:t>安全标准的维修</w:t>
      </w:r>
      <w:r w:rsidR="00216E8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仓储场地和充电场所。</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742B4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有健全的经营管理和安全生产管理制度、24小时投诉举报处理和服务质量保障制度。</w:t>
      </w:r>
    </w:p>
    <w:p w:rsidR="00B360AE" w:rsidRDefault="00742B45" w:rsidP="001E05A4">
      <w:pPr>
        <w:pStyle w:val="a6"/>
        <w:shd w:val="clear" w:color="auto" w:fill="FFFFFF"/>
        <w:spacing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 xml:space="preserve">(四) </w:t>
      </w:r>
      <w:r w:rsidR="00BC3ABC">
        <w:rPr>
          <w:rFonts w:ascii="仿宋_GB2312" w:eastAsia="仿宋_GB2312" w:hAnsi="仿宋_GB2312" w:cs="仿宋_GB2312" w:hint="eastAsia"/>
          <w:kern w:val="2"/>
          <w:sz w:val="32"/>
          <w:szCs w:val="32"/>
        </w:rPr>
        <w:t>其他应具备的条件。</w:t>
      </w:r>
    </w:p>
    <w:p w:rsidR="00B360AE" w:rsidRDefault="00BC3ABC" w:rsidP="001E05A4">
      <w:pPr>
        <w:pStyle w:val="a6"/>
        <w:shd w:val="clear" w:color="auto" w:fill="FFFFFF"/>
        <w:spacing w:beforeAutospacing="0" w:afterAutospacing="0" w:line="560" w:lineRule="exact"/>
        <w:ind w:firstLineChars="200" w:firstLine="643"/>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w:t>
      </w:r>
      <w:r w:rsidR="00ED0ADE">
        <w:rPr>
          <w:rFonts w:ascii="仿宋_GB2312" w:eastAsia="仿宋_GB2312" w:hAnsi="仿宋_GB2312" w:cs="仿宋_GB2312" w:hint="eastAsia"/>
          <w:b/>
          <w:bCs/>
          <w:kern w:val="2"/>
          <w:sz w:val="32"/>
          <w:szCs w:val="32"/>
        </w:rPr>
        <w:t>六</w:t>
      </w:r>
      <w:r>
        <w:rPr>
          <w:rFonts w:ascii="仿宋_GB2312" w:eastAsia="仿宋_GB2312" w:hAnsi="仿宋_GB2312" w:cs="仿宋_GB2312" w:hint="eastAsia"/>
          <w:b/>
          <w:bCs/>
          <w:kern w:val="2"/>
          <w:sz w:val="32"/>
          <w:szCs w:val="32"/>
        </w:rPr>
        <w:t>条</w:t>
      </w:r>
      <w:r>
        <w:rPr>
          <w:rFonts w:ascii="仿宋_GB2312" w:eastAsia="仿宋_GB2312" w:hAnsi="仿宋_GB2312" w:cs="仿宋_GB2312" w:hint="eastAsia"/>
          <w:kern w:val="2"/>
          <w:sz w:val="32"/>
          <w:szCs w:val="32"/>
        </w:rPr>
        <w:t xml:space="preserve">  投放运营车辆应当符合下列条件：</w:t>
      </w:r>
    </w:p>
    <w:p w:rsidR="00B360AE" w:rsidRDefault="00BC3ABC" w:rsidP="001E05A4">
      <w:pPr>
        <w:pStyle w:val="a6"/>
        <w:shd w:val="clear" w:color="auto" w:fill="FFFFFF"/>
        <w:spacing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kern w:val="2"/>
          <w:sz w:val="32"/>
          <w:szCs w:val="32"/>
        </w:rPr>
        <w:t>)</w:t>
      </w:r>
      <w:r w:rsidR="00742B45">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车辆应符合现行国家标准和行业标准要求，车辆质量可靠，外观干净整洁。</w:t>
      </w:r>
    </w:p>
    <w:p w:rsidR="00742B45" w:rsidRDefault="00742B45" w:rsidP="001E05A4">
      <w:pPr>
        <w:pStyle w:val="a6"/>
        <w:shd w:val="clear" w:color="auto" w:fill="FFFFFF"/>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kern w:val="2"/>
          <w:sz w:val="32"/>
          <w:szCs w:val="32"/>
        </w:rPr>
        <w:t xml:space="preserve">) </w:t>
      </w:r>
      <w:r w:rsidR="00BC3ABC">
        <w:rPr>
          <w:rFonts w:ascii="仿宋_GB2312" w:eastAsia="仿宋_GB2312" w:hAnsi="仿宋_GB2312" w:cs="仿宋_GB2312" w:hint="eastAsia"/>
          <w:sz w:val="32"/>
          <w:szCs w:val="32"/>
        </w:rPr>
        <w:t>车辆配备限制超载设备，限载1人，无任何影响安全骑行的附属设备；</w:t>
      </w:r>
    </w:p>
    <w:p w:rsidR="00B360AE" w:rsidRDefault="00742B45" w:rsidP="001E05A4">
      <w:pPr>
        <w:pStyle w:val="a6"/>
        <w:shd w:val="clear" w:color="auto" w:fill="FFFFFF"/>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lastRenderedPageBreak/>
        <w:t>(</w:t>
      </w:r>
      <w:r>
        <w:rPr>
          <w:rFonts w:ascii="仿宋_GB2312" w:eastAsia="仿宋_GB2312" w:hAnsi="仿宋_GB2312" w:cs="仿宋_GB2312" w:hint="eastAsia"/>
          <w:sz w:val="32"/>
          <w:szCs w:val="32"/>
        </w:rPr>
        <w:t>三</w:t>
      </w:r>
      <w:r>
        <w:rPr>
          <w:rFonts w:ascii="仿宋_GB2312" w:eastAsia="仿宋_GB2312" w:hAnsi="仿宋_GB2312" w:cs="仿宋_GB2312" w:hint="eastAsia"/>
          <w:kern w:val="2"/>
          <w:sz w:val="32"/>
          <w:szCs w:val="32"/>
        </w:rPr>
        <w:t xml:space="preserve">) </w:t>
      </w:r>
      <w:r w:rsidR="00BC3ABC">
        <w:rPr>
          <w:rFonts w:ascii="仿宋_GB2312" w:eastAsia="仿宋_GB2312" w:hAnsi="仿宋_GB2312" w:cs="仿宋_GB2312" w:hint="eastAsia"/>
          <w:sz w:val="32"/>
          <w:szCs w:val="32"/>
        </w:rPr>
        <w:t>车辆具备实时定位、精准停放、精确查找等功能，安装有智能通讯控制模块的智能锁；</w:t>
      </w:r>
    </w:p>
    <w:p w:rsidR="00B360AE" w:rsidRPr="00530EEF" w:rsidRDefault="00530EEF" w:rsidP="001E05A4">
      <w:pPr>
        <w:pStyle w:val="a6"/>
        <w:shd w:val="clear" w:color="auto" w:fill="FFFFFF"/>
        <w:spacing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kern w:val="2"/>
          <w:sz w:val="32"/>
          <w:szCs w:val="32"/>
        </w:rPr>
        <w:t>)</w:t>
      </w:r>
      <w:r w:rsidR="004C0C07">
        <w:rPr>
          <w:rFonts w:ascii="仿宋_GB2312" w:eastAsia="仿宋_GB2312" w:hAnsi="仿宋_GB2312" w:cs="仿宋_GB2312" w:hint="eastAsia"/>
          <w:kern w:val="2"/>
          <w:sz w:val="32"/>
          <w:szCs w:val="32"/>
        </w:rPr>
        <w:t xml:space="preserve"> </w:t>
      </w:r>
      <w:r w:rsidR="00496250">
        <w:rPr>
          <w:rFonts w:ascii="仿宋_GB2312" w:eastAsia="仿宋_GB2312" w:hAnsi="仿宋_GB2312" w:cs="仿宋_GB2312" w:hint="eastAsia"/>
          <w:sz w:val="32"/>
          <w:szCs w:val="32"/>
        </w:rPr>
        <w:t>互联网租赁电动自行车</w:t>
      </w:r>
      <w:r w:rsidR="00BC3ABC" w:rsidRPr="00530EEF">
        <w:rPr>
          <w:rFonts w:ascii="仿宋_GB2312" w:eastAsia="仿宋_GB2312" w:hAnsi="仿宋_GB2312" w:cs="仿宋_GB2312" w:hint="eastAsia"/>
          <w:kern w:val="2"/>
          <w:sz w:val="32"/>
          <w:szCs w:val="32"/>
        </w:rPr>
        <w:t>配备</w:t>
      </w:r>
      <w:r w:rsidR="00BC3ABC" w:rsidRPr="00530EEF">
        <w:rPr>
          <w:rFonts w:ascii="仿宋_GB2312" w:eastAsia="仿宋_GB2312" w:hAnsi="仿宋_GB2312" w:cs="仿宋_GB2312" w:hint="eastAsia"/>
          <w:sz w:val="32"/>
          <w:szCs w:val="32"/>
        </w:rPr>
        <w:t>符合安全标准的智能骑行头盔</w:t>
      </w:r>
      <w:r w:rsidR="00496250">
        <w:rPr>
          <w:rFonts w:ascii="仿宋_GB2312" w:eastAsia="仿宋_GB2312" w:hAnsi="仿宋_GB2312" w:cs="仿宋_GB2312" w:hint="eastAsia"/>
          <w:sz w:val="32"/>
          <w:szCs w:val="32"/>
        </w:rPr>
        <w:t>，并按规定进行备案上牌</w:t>
      </w:r>
      <w:r w:rsidR="00BC3ABC" w:rsidRPr="00530EEF">
        <w:rPr>
          <w:rFonts w:ascii="仿宋_GB2312" w:eastAsia="仿宋_GB2312" w:hAnsi="仿宋_GB2312" w:cs="仿宋_GB2312" w:hint="eastAsia"/>
          <w:sz w:val="32"/>
          <w:szCs w:val="32"/>
        </w:rPr>
        <w:t>。</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第十</w:t>
      </w:r>
      <w:r w:rsidR="00ED0ADE">
        <w:rPr>
          <w:rFonts w:ascii="仿宋_GB2312" w:eastAsia="仿宋_GB2312" w:hAnsi="楷体" w:cs="楷体" w:hint="eastAsia"/>
          <w:b/>
          <w:sz w:val="32"/>
          <w:szCs w:val="32"/>
        </w:rPr>
        <w:t>七</w:t>
      </w:r>
      <w:r>
        <w:rPr>
          <w:rFonts w:ascii="仿宋_GB2312" w:eastAsia="仿宋_GB2312" w:hAnsi="楷体" w:cs="楷体" w:hint="eastAsia"/>
          <w:b/>
          <w:sz w:val="32"/>
          <w:szCs w:val="32"/>
        </w:rPr>
        <w:t>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互联网租赁自行车运营企业未经许可不得擅自投放车辆，应在提供租赁经营服务前30日内，向城市管理部门申请备案，应提交以下材料：</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(一)企业法人身份证明复印件及《营业执照》副本复印件。</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(二)运营服务能力证明文件。</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运营模式文件：企业简介、运营方案（包括车辆投放总量、分布计划、日常管理、调度维护、报废回收、应</w:t>
      </w:r>
      <w:r w:rsidR="0069463D">
        <w:rPr>
          <w:rFonts w:ascii="仿宋_GB2312" w:eastAsia="仿宋_GB2312" w:hAnsi="仿宋_GB2312" w:cs="仿宋_GB2312" w:hint="eastAsia"/>
          <w:sz w:val="32"/>
          <w:szCs w:val="32"/>
        </w:rPr>
        <w:t>急</w:t>
      </w:r>
      <w:r>
        <w:rPr>
          <w:rFonts w:ascii="仿宋_GB2312" w:eastAsia="仿宋_GB2312" w:hAnsi="仿宋_GB2312" w:cs="仿宋_GB2312" w:hint="eastAsia"/>
          <w:sz w:val="32"/>
          <w:szCs w:val="32"/>
        </w:rPr>
        <w:t>预案等）。</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服务质量保障制度文件：包括用户信用评价体系管理规则、投诉处理制度及流程、用户资金安全管理制度、为用户购买人身意外伤害险和第三方责任险的承诺或协议样本等。</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运维能力证明文件：运维人员清单、劳动合同及社保缴纳证明；运维车辆信息；办公、仓库、维修、充电场地的有关使用证明等。</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(三)车辆合规性证明。包括车辆质量检测报告、车辆性能特点说明、车辆外观设计图等。</w:t>
      </w:r>
    </w:p>
    <w:p w:rsidR="00B360AE" w:rsidRDefault="00BC3ABC" w:rsidP="001E05A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(四)其他需要提供的材料。</w:t>
      </w:r>
    </w:p>
    <w:p w:rsidR="00B360AE" w:rsidRDefault="00BC3ABC" w:rsidP="006962C4">
      <w:pPr>
        <w:spacing w:beforeLines="50" w:afterLines="50" w:line="560" w:lineRule="exact"/>
        <w:ind w:firstLineChars="200" w:firstLine="640"/>
        <w:jc w:val="center"/>
        <w:rPr>
          <w:rFonts w:ascii="黑体" w:eastAsia="黑体" w:hAnsi="黑体" w:cs="仿宋_GB2312"/>
          <w:sz w:val="32"/>
          <w:szCs w:val="32"/>
        </w:rPr>
      </w:pPr>
      <w:r>
        <w:rPr>
          <w:rFonts w:ascii="黑体" w:eastAsia="黑体" w:hAnsi="黑体" w:cs="仿宋_GB2312" w:hint="eastAsia"/>
          <w:sz w:val="32"/>
          <w:szCs w:val="32"/>
        </w:rPr>
        <w:t>第四章  运营服务</w:t>
      </w:r>
    </w:p>
    <w:p w:rsidR="00755A8F" w:rsidRDefault="00BC3ABC" w:rsidP="001E05A4">
      <w:pPr>
        <w:pStyle w:val="a3"/>
        <w:spacing w:before="101" w:line="560" w:lineRule="exact"/>
        <w:ind w:firstLineChars="200" w:firstLine="643"/>
        <w:jc w:val="left"/>
        <w:rPr>
          <w:rFonts w:ascii="仿宋_GB2312" w:eastAsia="仿宋_GB2312" w:hAnsi="仿宋_GB2312" w:cs="仿宋_GB2312"/>
          <w:sz w:val="32"/>
          <w:szCs w:val="32"/>
          <w:lang w:eastAsia="zh-CN"/>
        </w:rPr>
      </w:pPr>
      <w:r>
        <w:rPr>
          <w:rFonts w:ascii="仿宋_GB2312" w:eastAsia="仿宋_GB2312" w:hAnsi="楷体" w:cs="楷体" w:hint="eastAsia"/>
          <w:b/>
          <w:sz w:val="32"/>
          <w:szCs w:val="32"/>
          <w:lang w:eastAsia="zh-CN"/>
        </w:rPr>
        <w:t>第十</w:t>
      </w:r>
      <w:r w:rsidR="00ED0ADE">
        <w:rPr>
          <w:rFonts w:ascii="仿宋_GB2312" w:eastAsia="仿宋_GB2312" w:hAnsi="楷体" w:cs="楷体" w:hint="eastAsia"/>
          <w:b/>
          <w:sz w:val="32"/>
          <w:szCs w:val="32"/>
          <w:lang w:eastAsia="zh-CN"/>
        </w:rPr>
        <w:t>八</w:t>
      </w:r>
      <w:r>
        <w:rPr>
          <w:rFonts w:ascii="仿宋_GB2312" w:eastAsia="仿宋_GB2312" w:hAnsi="楷体" w:cs="楷体" w:hint="eastAsia"/>
          <w:b/>
          <w:sz w:val="32"/>
          <w:szCs w:val="32"/>
          <w:lang w:eastAsia="zh-CN"/>
        </w:rPr>
        <w:t>条</w:t>
      </w:r>
      <w:r>
        <w:rPr>
          <w:rFonts w:ascii="仿宋_GB2312" w:eastAsia="仿宋_GB2312" w:hAnsi="楷体" w:cs="楷体" w:hint="eastAsia"/>
          <w:sz w:val="32"/>
          <w:szCs w:val="32"/>
          <w:lang w:eastAsia="zh-CN"/>
        </w:rPr>
        <w:t xml:space="preserve">  </w:t>
      </w:r>
      <w:proofErr w:type="spellStart"/>
      <w:r w:rsidR="00496250">
        <w:rPr>
          <w:rFonts w:ascii="仿宋_GB2312" w:eastAsia="仿宋_GB2312" w:hAnsi="仿宋_GB2312" w:cs="仿宋_GB2312" w:hint="eastAsia"/>
          <w:sz w:val="32"/>
          <w:szCs w:val="32"/>
        </w:rPr>
        <w:t>互联网租赁自行车</w:t>
      </w:r>
      <w:proofErr w:type="spellEnd"/>
      <w:r>
        <w:rPr>
          <w:rFonts w:ascii="仿宋_GB2312" w:eastAsia="仿宋_GB2312" w:hAnsi="仿宋_GB2312" w:cs="仿宋_GB2312" w:hint="eastAsia"/>
          <w:sz w:val="32"/>
          <w:szCs w:val="32"/>
          <w:lang w:eastAsia="zh-CN"/>
        </w:rPr>
        <w:t>运营企业应遵守以下运营服</w:t>
      </w:r>
      <w:r>
        <w:rPr>
          <w:rFonts w:ascii="仿宋_GB2312" w:eastAsia="仿宋_GB2312" w:hAnsi="仿宋_GB2312" w:cs="仿宋_GB2312" w:hint="eastAsia"/>
          <w:sz w:val="32"/>
          <w:szCs w:val="32"/>
          <w:lang w:eastAsia="zh-CN"/>
        </w:rPr>
        <w:lastRenderedPageBreak/>
        <w:t>务要求：</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（一） </w:t>
      </w:r>
      <w:r w:rsidR="00BC3ABC">
        <w:rPr>
          <w:rFonts w:ascii="仿宋_GB2312" w:eastAsia="仿宋_GB2312" w:hAnsi="仿宋_GB2312" w:cs="仿宋_GB2312" w:hint="eastAsia"/>
          <w:sz w:val="32"/>
          <w:szCs w:val="32"/>
          <w:lang w:eastAsia="zh-CN"/>
        </w:rPr>
        <w:t>自觉接受相关部门的监督和管理，网络服务平台数据库接入相关政府监管平台，及时将车辆投放数量、分布区域等运营信息报送城市管理部门，实施信息共享。</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（二） </w:t>
      </w:r>
      <w:r w:rsidR="00BC3ABC">
        <w:rPr>
          <w:rFonts w:ascii="仿宋_GB2312" w:eastAsia="仿宋_GB2312" w:hAnsi="仿宋_GB2312" w:cs="仿宋_GB2312" w:hint="eastAsia"/>
          <w:sz w:val="32"/>
          <w:szCs w:val="32"/>
          <w:lang w:eastAsia="zh-CN"/>
        </w:rPr>
        <w:t>收取预付金的应当建立预付金专户管理制度，与企业自有资金严格隔离，并在银行机构开立预付金专户进行存放。应当建立并告知用户预付金退还制度和退还流程。</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（三） </w:t>
      </w:r>
      <w:r w:rsidR="00BC3ABC">
        <w:rPr>
          <w:rFonts w:ascii="仿宋_GB2312" w:eastAsia="仿宋_GB2312" w:hAnsi="仿宋_GB2312" w:cs="仿宋_GB2312" w:hint="eastAsia"/>
          <w:sz w:val="32"/>
          <w:szCs w:val="32"/>
          <w:lang w:eastAsia="zh-CN"/>
        </w:rPr>
        <w:t>对承租人利用网络进行实名制注册登记并签订服务协议，明确企业与用户相互承担的法律责任，公布骑行计费标准和方式，实行明码标价。不得向未满12周岁未成年人提供互联网租赁自行车服务。不得向未满16周岁未成年人提供互联网租赁电动自行车服务。</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（四） </w:t>
      </w:r>
      <w:r w:rsidR="008224C1">
        <w:rPr>
          <w:rFonts w:ascii="仿宋_GB2312" w:eastAsia="仿宋_GB2312" w:hAnsi="仿宋_GB2312" w:cs="仿宋_GB2312" w:hint="eastAsia"/>
          <w:sz w:val="32"/>
          <w:szCs w:val="32"/>
          <w:lang w:eastAsia="zh-CN"/>
        </w:rPr>
        <w:t>应当遵守网络安全相关法律法规要求，落实网络安全等级保护、数据安全管理、个人信息保护等制度；网络服务器应设在中国境内；应当依法合规采集、使用用户信息，保护用户个人信息以及隐私，采集信息不得超越提供服务所必需的范围。</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（五） </w:t>
      </w:r>
      <w:r w:rsidR="00BC3ABC">
        <w:rPr>
          <w:rFonts w:ascii="仿宋_GB2312" w:eastAsia="仿宋_GB2312" w:hAnsi="仿宋_GB2312" w:cs="仿宋_GB2312" w:hint="eastAsia"/>
          <w:sz w:val="32"/>
          <w:szCs w:val="32"/>
          <w:lang w:eastAsia="zh-CN"/>
        </w:rPr>
        <w:t>采用电子围栏、蓝牙道钉等技术手段，实现入栏结算、停车指引、禁停区划设等功能，规范用户停车行为。</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（六） </w:t>
      </w:r>
      <w:r w:rsidR="00BC3ABC">
        <w:rPr>
          <w:rFonts w:ascii="仿宋_GB2312" w:eastAsia="仿宋_GB2312" w:hAnsi="仿宋_GB2312" w:cs="仿宋_GB2312" w:hint="eastAsia"/>
          <w:sz w:val="32"/>
          <w:szCs w:val="32"/>
          <w:lang w:eastAsia="zh-CN"/>
        </w:rPr>
        <w:t>配备与车辆规模相匹配的线下运维团队，配备足额的运维人员，负责车辆调度、停放秩序维护和故障车辆回收。</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（七） </w:t>
      </w:r>
      <w:r w:rsidR="00BC3ABC">
        <w:rPr>
          <w:rFonts w:ascii="仿宋_GB2312" w:eastAsia="仿宋_GB2312" w:hAnsi="仿宋_GB2312" w:cs="仿宋_GB2312" w:hint="eastAsia"/>
          <w:sz w:val="32"/>
          <w:szCs w:val="32"/>
          <w:lang w:eastAsia="zh-CN"/>
        </w:rPr>
        <w:t>建立车辆强制报废机制。对报废车辆必须按环保要</w:t>
      </w:r>
      <w:r w:rsidR="00BC3ABC">
        <w:rPr>
          <w:rFonts w:ascii="仿宋_GB2312" w:eastAsia="仿宋_GB2312" w:hAnsi="仿宋_GB2312" w:cs="仿宋_GB2312" w:hint="eastAsia"/>
          <w:sz w:val="32"/>
          <w:szCs w:val="32"/>
          <w:lang w:eastAsia="zh-CN"/>
        </w:rPr>
        <w:lastRenderedPageBreak/>
        <w:t>求回收处理，不得私自重复使用零部件。</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（八） </w:t>
      </w:r>
      <w:r w:rsidR="00BC3ABC">
        <w:rPr>
          <w:rFonts w:ascii="仿宋_GB2312" w:eastAsia="仿宋_GB2312" w:hAnsi="仿宋_GB2312" w:cs="仿宋_GB2312" w:hint="eastAsia"/>
          <w:sz w:val="32"/>
          <w:szCs w:val="32"/>
          <w:lang w:eastAsia="zh-CN"/>
        </w:rPr>
        <w:t xml:space="preserve">建立电池全生命周期管理体系，对报废电池进行环保回收，并记录溯源。 </w:t>
      </w:r>
    </w:p>
    <w:p w:rsidR="00755A8F"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（九） </w:t>
      </w:r>
      <w:proofErr w:type="spellStart"/>
      <w:r w:rsidR="003B1DB2" w:rsidRPr="00530EEF">
        <w:rPr>
          <w:rFonts w:ascii="仿宋_GB2312" w:eastAsia="仿宋_GB2312" w:hAnsi="仿宋_GB2312" w:cs="仿宋_GB2312" w:hint="eastAsia"/>
          <w:sz w:val="32"/>
          <w:szCs w:val="32"/>
        </w:rPr>
        <w:t>为承租人购买第三者责任保险和人身意外伤害险等相关保险</w:t>
      </w:r>
      <w:proofErr w:type="spellEnd"/>
      <w:r w:rsidR="003B1DB2" w:rsidRPr="00530EEF">
        <w:rPr>
          <w:rFonts w:ascii="仿宋_GB2312" w:eastAsia="仿宋_GB2312" w:hAnsi="仿宋_GB2312" w:cs="仿宋_GB2312" w:hint="eastAsia"/>
          <w:sz w:val="32"/>
          <w:szCs w:val="32"/>
        </w:rPr>
        <w:t>。</w:t>
      </w:r>
    </w:p>
    <w:p w:rsidR="00B360AE" w:rsidRPr="003B1DB2" w:rsidRDefault="00755A8F" w:rsidP="001E05A4">
      <w:pPr>
        <w:pStyle w:val="a3"/>
        <w:spacing w:before="101" w:line="560" w:lineRule="exact"/>
        <w:ind w:firstLineChars="200" w:firstLine="640"/>
        <w:jc w:val="lef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（十） </w:t>
      </w:r>
      <w:r w:rsidR="00BC3ABC" w:rsidRPr="003B1DB2">
        <w:rPr>
          <w:rFonts w:ascii="仿宋_GB2312" w:eastAsia="仿宋_GB2312" w:hAnsi="仿宋_GB2312" w:cs="仿宋_GB2312" w:hint="eastAsia"/>
          <w:sz w:val="32"/>
          <w:szCs w:val="32"/>
          <w:lang w:eastAsia="zh-CN"/>
        </w:rPr>
        <w:t>承租人</w:t>
      </w:r>
      <w:proofErr w:type="spellStart"/>
      <w:r w:rsidR="00BC3ABC" w:rsidRPr="003B1DB2">
        <w:rPr>
          <w:rFonts w:ascii="仿宋_GB2312" w:eastAsia="仿宋_GB2312" w:hAnsi="Times New Roman" w:hint="eastAsia"/>
          <w:sz w:val="32"/>
          <w:szCs w:val="32"/>
        </w:rPr>
        <w:t>骑行发生交通事故时，应当积极协助做好事故处理及保险理赔工作</w:t>
      </w:r>
      <w:proofErr w:type="spellEnd"/>
      <w:r w:rsidR="00BC3ABC" w:rsidRPr="003B1DB2">
        <w:rPr>
          <w:rFonts w:ascii="仿宋_GB2312" w:eastAsia="仿宋_GB2312" w:hAnsi="Times New Roman" w:hint="eastAsia"/>
          <w:sz w:val="32"/>
          <w:szCs w:val="32"/>
        </w:rPr>
        <w:t>。</w:t>
      </w:r>
    </w:p>
    <w:p w:rsidR="00B360AE" w:rsidRDefault="00BC3ABC" w:rsidP="001E05A4">
      <w:pPr>
        <w:pStyle w:val="a3"/>
        <w:spacing w:before="101" w:line="560" w:lineRule="exact"/>
        <w:ind w:firstLineChars="200" w:firstLine="643"/>
        <w:jc w:val="left"/>
        <w:rPr>
          <w:rFonts w:ascii="仿宋_GB2312" w:eastAsia="仿宋_GB2312" w:hAnsi="仿宋_GB2312" w:cs="仿宋_GB2312"/>
          <w:sz w:val="32"/>
          <w:szCs w:val="32"/>
          <w:lang w:eastAsia="zh-CN"/>
        </w:rPr>
      </w:pPr>
      <w:r>
        <w:rPr>
          <w:rFonts w:ascii="仿宋_GB2312" w:eastAsia="仿宋_GB2312" w:hAnsi="楷体" w:cs="楷体" w:hint="eastAsia"/>
          <w:b/>
          <w:sz w:val="32"/>
          <w:szCs w:val="32"/>
          <w:lang w:eastAsia="zh-CN"/>
        </w:rPr>
        <w:t>第十</w:t>
      </w:r>
      <w:r w:rsidR="00ED0ADE">
        <w:rPr>
          <w:rFonts w:ascii="仿宋_GB2312" w:eastAsia="仿宋_GB2312" w:hAnsi="楷体" w:cs="楷体" w:hint="eastAsia"/>
          <w:b/>
          <w:sz w:val="32"/>
          <w:szCs w:val="32"/>
          <w:lang w:eastAsia="zh-CN"/>
        </w:rPr>
        <w:t>九</w:t>
      </w:r>
      <w:r>
        <w:rPr>
          <w:rFonts w:ascii="仿宋_GB2312" w:eastAsia="仿宋_GB2312" w:hAnsi="楷体" w:cs="楷体" w:hint="eastAsia"/>
          <w:b/>
          <w:sz w:val="32"/>
          <w:szCs w:val="32"/>
          <w:lang w:eastAsia="zh-CN"/>
        </w:rPr>
        <w:t>条</w:t>
      </w:r>
      <w:r>
        <w:rPr>
          <w:rFonts w:ascii="仿宋_GB2312" w:eastAsia="仿宋_GB2312" w:hAnsi="黑体" w:cs="黑体" w:hint="eastAsia"/>
          <w:b/>
          <w:bCs/>
          <w:spacing w:val="10"/>
          <w:sz w:val="32"/>
          <w:szCs w:val="32"/>
          <w:lang w:eastAsia="zh-CN"/>
        </w:rPr>
        <w:t xml:space="preserve"> </w:t>
      </w:r>
      <w:r>
        <w:rPr>
          <w:rFonts w:ascii="仿宋_GB2312" w:eastAsia="仿宋_GB2312" w:hint="eastAsia"/>
          <w:spacing w:val="10"/>
          <w:sz w:val="32"/>
          <w:szCs w:val="32"/>
        </w:rPr>
        <w:t>互</w:t>
      </w:r>
      <w:r>
        <w:rPr>
          <w:rFonts w:ascii="仿宋_GB2312" w:eastAsia="仿宋_GB2312" w:hAnsi="仿宋_GB2312" w:cs="仿宋_GB2312" w:hint="eastAsia"/>
          <w:sz w:val="32"/>
          <w:szCs w:val="32"/>
          <w:lang w:eastAsia="zh-CN"/>
        </w:rPr>
        <w:t>联网租赁自行车承租人在租赁、使用</w:t>
      </w:r>
      <w:r>
        <w:rPr>
          <w:rFonts w:ascii="仿宋_GB2312" w:eastAsia="仿宋_GB2312" w:hint="eastAsia"/>
          <w:spacing w:val="10"/>
          <w:sz w:val="32"/>
          <w:szCs w:val="32"/>
        </w:rPr>
        <w:t>互</w:t>
      </w:r>
      <w:r>
        <w:rPr>
          <w:rFonts w:ascii="仿宋_GB2312" w:eastAsia="仿宋_GB2312" w:hAnsi="仿宋_GB2312" w:cs="仿宋_GB2312" w:hint="eastAsia"/>
          <w:sz w:val="32"/>
          <w:szCs w:val="32"/>
          <w:lang w:eastAsia="zh-CN"/>
        </w:rPr>
        <w:t>联网租赁自行车过程中，应当遵守道路交通安全</w:t>
      </w:r>
      <w:r w:rsidR="00496250">
        <w:rPr>
          <w:rFonts w:ascii="仿宋_GB2312" w:eastAsia="仿宋_GB2312" w:hAnsi="仿宋_GB2312" w:cs="仿宋_GB2312" w:hint="eastAsia"/>
          <w:sz w:val="32"/>
          <w:szCs w:val="32"/>
          <w:lang w:eastAsia="zh-CN"/>
        </w:rPr>
        <w:t>等相关法律</w:t>
      </w:r>
      <w:r>
        <w:rPr>
          <w:rFonts w:ascii="仿宋_GB2312" w:eastAsia="仿宋_GB2312" w:hAnsi="仿宋_GB2312" w:cs="仿宋_GB2312" w:hint="eastAsia"/>
          <w:sz w:val="32"/>
          <w:szCs w:val="32"/>
          <w:lang w:eastAsia="zh-CN"/>
        </w:rPr>
        <w:t>法规，做到文明骑行、文明用车、安全骑行、规范有序停放，爱护互联网租赁自行车及停放设施等财物，遵守社会公德。</w:t>
      </w:r>
    </w:p>
    <w:p w:rsidR="00B360AE" w:rsidRDefault="00BC3ABC" w:rsidP="001E05A4">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楷体" w:cs="楷体" w:hint="eastAsia"/>
          <w:b/>
          <w:sz w:val="32"/>
          <w:szCs w:val="32"/>
        </w:rPr>
        <w:t>第</w:t>
      </w:r>
      <w:r w:rsidR="00ED0ADE">
        <w:rPr>
          <w:rFonts w:ascii="仿宋_GB2312" w:eastAsia="仿宋_GB2312" w:hAnsi="楷体" w:cs="楷体" w:hint="eastAsia"/>
          <w:b/>
          <w:sz w:val="32"/>
          <w:szCs w:val="32"/>
        </w:rPr>
        <w:t>二十</w:t>
      </w:r>
      <w:r>
        <w:rPr>
          <w:rFonts w:ascii="仿宋_GB2312" w:eastAsia="仿宋_GB2312" w:hAnsi="楷体" w:cs="楷体" w:hint="eastAsia"/>
          <w:b/>
          <w:sz w:val="32"/>
          <w:szCs w:val="32"/>
        </w:rPr>
        <w:t>条</w:t>
      </w:r>
      <w:r>
        <w:rPr>
          <w:rFonts w:ascii="仿宋_GB2312" w:eastAsia="仿宋_GB2312" w:hAnsi="楷体" w:cs="楷体" w:hint="eastAsia"/>
          <w:spacing w:val="10"/>
          <w:sz w:val="32"/>
          <w:szCs w:val="32"/>
        </w:rPr>
        <w:t xml:space="preserve">  </w:t>
      </w:r>
      <w:r>
        <w:rPr>
          <w:rFonts w:ascii="仿宋_GB2312" w:eastAsia="仿宋_GB2312" w:hAnsi="仿宋_GB2312" w:cs="仿宋_GB2312" w:hint="eastAsia"/>
          <w:sz w:val="32"/>
          <w:szCs w:val="32"/>
        </w:rPr>
        <w:t>互联网租赁自行车运营企业需终止运营服务退出市场经营的，应当制定合理方案，提前30日向城市管理部门书面报告并向社会公告，同时做好预付金退还和投放车辆回收等工作。</w:t>
      </w:r>
    </w:p>
    <w:p w:rsidR="00B360AE" w:rsidRDefault="00BC3ABC" w:rsidP="006962C4">
      <w:pPr>
        <w:pStyle w:val="a3"/>
        <w:spacing w:beforeLines="50" w:afterLines="50" w:line="560" w:lineRule="exact"/>
        <w:ind w:right="23"/>
        <w:jc w:val="center"/>
        <w:rPr>
          <w:rFonts w:ascii="黑体" w:eastAsia="黑体" w:hAnsi="黑体" w:cs="黑体"/>
          <w:sz w:val="32"/>
          <w:szCs w:val="32"/>
          <w:lang w:eastAsia="zh-CN"/>
        </w:rPr>
      </w:pPr>
      <w:r>
        <w:rPr>
          <w:rFonts w:ascii="黑体" w:eastAsia="黑体" w:hAnsi="黑体" w:cs="黑体" w:hint="eastAsia"/>
          <w:sz w:val="32"/>
          <w:szCs w:val="32"/>
        </w:rPr>
        <w:t>第</w:t>
      </w:r>
      <w:r>
        <w:rPr>
          <w:rFonts w:ascii="黑体" w:eastAsia="黑体" w:hAnsi="黑体" w:cs="黑体" w:hint="eastAsia"/>
          <w:sz w:val="32"/>
          <w:szCs w:val="32"/>
          <w:lang w:eastAsia="zh-CN"/>
        </w:rPr>
        <w:t>五</w:t>
      </w:r>
      <w:r>
        <w:rPr>
          <w:rFonts w:ascii="黑体" w:eastAsia="黑体" w:hAnsi="黑体" w:cs="黑体" w:hint="eastAsia"/>
          <w:sz w:val="32"/>
          <w:szCs w:val="32"/>
        </w:rPr>
        <w:t xml:space="preserve">章 </w:t>
      </w:r>
      <w:r>
        <w:rPr>
          <w:rFonts w:ascii="黑体" w:eastAsia="黑体" w:hAnsi="黑体" w:cs="黑体" w:hint="eastAsia"/>
          <w:sz w:val="32"/>
          <w:szCs w:val="32"/>
          <w:lang w:eastAsia="zh-CN"/>
        </w:rPr>
        <w:t xml:space="preserve"> </w:t>
      </w:r>
      <w:proofErr w:type="spellStart"/>
      <w:r>
        <w:rPr>
          <w:rFonts w:ascii="黑体" w:eastAsia="黑体" w:hAnsi="黑体" w:cs="黑体" w:hint="eastAsia"/>
          <w:sz w:val="32"/>
          <w:szCs w:val="32"/>
        </w:rPr>
        <w:t>监督</w:t>
      </w:r>
      <w:proofErr w:type="spellEnd"/>
      <w:r>
        <w:rPr>
          <w:rFonts w:ascii="黑体" w:eastAsia="黑体" w:hAnsi="黑体" w:cs="黑体" w:hint="eastAsia"/>
          <w:sz w:val="32"/>
          <w:szCs w:val="32"/>
          <w:lang w:eastAsia="zh-CN"/>
        </w:rPr>
        <w:t>检查</w:t>
      </w:r>
    </w:p>
    <w:p w:rsidR="00B360AE" w:rsidRPr="00A43B7A" w:rsidRDefault="00BC3ABC" w:rsidP="001E05A4">
      <w:pPr>
        <w:pStyle w:val="a3"/>
        <w:spacing w:before="108" w:line="560" w:lineRule="exact"/>
        <w:ind w:right="143" w:firstLine="670"/>
        <w:jc w:val="left"/>
        <w:rPr>
          <w:rFonts w:ascii="仿宋_GB2312" w:eastAsia="仿宋_GB2312" w:hAnsi="仿宋_GB2312" w:cs="仿宋_GB2312"/>
          <w:sz w:val="32"/>
          <w:szCs w:val="32"/>
          <w:lang w:eastAsia="zh-CN"/>
        </w:rPr>
      </w:pPr>
      <w:r>
        <w:rPr>
          <w:rFonts w:ascii="仿宋_GB2312" w:eastAsia="仿宋_GB2312" w:hAnsi="楷体" w:cs="楷体" w:hint="eastAsia"/>
          <w:b/>
          <w:sz w:val="32"/>
          <w:szCs w:val="32"/>
          <w:lang w:eastAsia="zh-CN"/>
        </w:rPr>
        <w:t>第二十</w:t>
      </w:r>
      <w:r w:rsidR="00ED0ADE">
        <w:rPr>
          <w:rFonts w:ascii="仿宋_GB2312" w:eastAsia="仿宋_GB2312" w:hAnsi="楷体" w:cs="楷体" w:hint="eastAsia"/>
          <w:b/>
          <w:sz w:val="32"/>
          <w:szCs w:val="32"/>
          <w:lang w:eastAsia="zh-CN"/>
        </w:rPr>
        <w:t>一</w:t>
      </w:r>
      <w:r>
        <w:rPr>
          <w:rFonts w:ascii="仿宋_GB2312" w:eastAsia="仿宋_GB2312" w:hAnsi="楷体" w:cs="楷体" w:hint="eastAsia"/>
          <w:b/>
          <w:sz w:val="32"/>
          <w:szCs w:val="32"/>
          <w:lang w:eastAsia="zh-CN"/>
        </w:rPr>
        <w:t>条</w:t>
      </w:r>
      <w:r>
        <w:rPr>
          <w:rFonts w:ascii="仿宋_GB2312" w:eastAsia="仿宋_GB2312" w:hAnsi="黑体" w:cs="黑体" w:hint="eastAsia"/>
          <w:spacing w:val="-3"/>
          <w:sz w:val="33"/>
          <w:szCs w:val="33"/>
        </w:rPr>
        <w:t xml:space="preserve"> </w:t>
      </w:r>
      <w:r>
        <w:rPr>
          <w:rFonts w:ascii="仿宋_GB2312" w:eastAsia="仿宋_GB2312" w:hAnsi="黑体" w:cs="黑体" w:hint="eastAsia"/>
          <w:spacing w:val="-3"/>
          <w:sz w:val="33"/>
          <w:szCs w:val="33"/>
          <w:lang w:eastAsia="zh-CN"/>
        </w:rPr>
        <w:t xml:space="preserve"> </w:t>
      </w:r>
      <w:r w:rsidRPr="00A43B7A">
        <w:rPr>
          <w:rFonts w:ascii="仿宋_GB2312" w:eastAsia="仿宋_GB2312" w:hAnsi="仿宋_GB2312" w:cs="仿宋_GB2312" w:hint="eastAsia"/>
          <w:sz w:val="32"/>
          <w:szCs w:val="32"/>
          <w:lang w:eastAsia="zh-CN"/>
        </w:rPr>
        <w:t>城市管理部门应定期对运营企业的</w:t>
      </w:r>
      <w:r w:rsidR="00A43B7A">
        <w:rPr>
          <w:rFonts w:ascii="仿宋_GB2312" w:eastAsia="仿宋_GB2312" w:hAnsi="仿宋_GB2312" w:cs="仿宋_GB2312" w:hint="eastAsia"/>
          <w:sz w:val="32"/>
          <w:szCs w:val="32"/>
          <w:lang w:eastAsia="zh-CN"/>
        </w:rPr>
        <w:t>车辆投放、停放秩序、运营维护</w:t>
      </w:r>
      <w:r w:rsidRPr="00A43B7A">
        <w:rPr>
          <w:rFonts w:ascii="仿宋_GB2312" w:eastAsia="仿宋_GB2312" w:hAnsi="仿宋_GB2312" w:cs="仿宋_GB2312" w:hint="eastAsia"/>
          <w:sz w:val="32"/>
          <w:szCs w:val="32"/>
          <w:lang w:eastAsia="zh-CN"/>
        </w:rPr>
        <w:t>等情况进行考核</w:t>
      </w:r>
      <w:r w:rsidR="00A43B7A">
        <w:rPr>
          <w:rFonts w:ascii="仿宋_GB2312" w:eastAsia="仿宋_GB2312" w:hAnsi="仿宋_GB2312" w:cs="仿宋_GB2312" w:hint="eastAsia"/>
          <w:sz w:val="32"/>
          <w:szCs w:val="32"/>
          <w:lang w:eastAsia="zh-CN"/>
        </w:rPr>
        <w:t>评价</w:t>
      </w:r>
      <w:r w:rsidRPr="00A43B7A">
        <w:rPr>
          <w:rFonts w:ascii="仿宋_GB2312" w:eastAsia="仿宋_GB2312" w:hAnsi="仿宋_GB2312" w:cs="仿宋_GB2312" w:hint="eastAsia"/>
          <w:sz w:val="32"/>
          <w:szCs w:val="32"/>
          <w:lang w:eastAsia="zh-CN"/>
        </w:rPr>
        <w:t>。</w:t>
      </w:r>
      <w:r w:rsidR="00496250" w:rsidRPr="00A43B7A">
        <w:rPr>
          <w:rFonts w:ascii="仿宋_GB2312" w:eastAsia="仿宋_GB2312" w:hAnsi="仿宋_GB2312" w:cs="仿宋_GB2312" w:hint="eastAsia"/>
          <w:sz w:val="32"/>
          <w:szCs w:val="32"/>
          <w:lang w:eastAsia="zh-CN"/>
        </w:rPr>
        <w:t>考核</w:t>
      </w:r>
      <w:r w:rsidR="00496250">
        <w:rPr>
          <w:rFonts w:ascii="仿宋_GB2312" w:eastAsia="仿宋_GB2312" w:hAnsi="仿宋_GB2312" w:cs="仿宋_GB2312" w:hint="eastAsia"/>
          <w:sz w:val="32"/>
          <w:szCs w:val="32"/>
          <w:lang w:eastAsia="zh-CN"/>
        </w:rPr>
        <w:t>评价</w:t>
      </w:r>
      <w:r w:rsidRPr="00A43B7A">
        <w:rPr>
          <w:rFonts w:ascii="仿宋_GB2312" w:eastAsia="仿宋_GB2312" w:hAnsi="仿宋_GB2312" w:cs="仿宋_GB2312" w:hint="eastAsia"/>
          <w:sz w:val="32"/>
          <w:szCs w:val="32"/>
          <w:lang w:eastAsia="zh-CN"/>
        </w:rPr>
        <w:t>可委托社会第三方实施，考核结果作为投放车辆动态调整的重要依据，并向社会公布。根据考核结果对运营管理服务不力的运营企业</w:t>
      </w:r>
      <w:r w:rsidR="0069463D">
        <w:rPr>
          <w:rFonts w:ascii="仿宋_GB2312" w:eastAsia="仿宋_GB2312" w:hAnsi="仿宋_GB2312" w:cs="仿宋_GB2312" w:hint="eastAsia"/>
          <w:sz w:val="32"/>
          <w:szCs w:val="32"/>
          <w:lang w:eastAsia="zh-CN"/>
        </w:rPr>
        <w:t>依法</w:t>
      </w:r>
      <w:r w:rsidRPr="00A43B7A">
        <w:rPr>
          <w:rFonts w:ascii="仿宋_GB2312" w:eastAsia="仿宋_GB2312" w:hAnsi="仿宋_GB2312" w:cs="仿宋_GB2312" w:hint="eastAsia"/>
          <w:sz w:val="32"/>
          <w:szCs w:val="32"/>
          <w:lang w:eastAsia="zh-CN"/>
        </w:rPr>
        <w:t>采取限制投放措施；对已无法继续提供服务、擅自超额投</w:t>
      </w:r>
      <w:r w:rsidRPr="00A43B7A">
        <w:rPr>
          <w:rFonts w:ascii="仿宋_GB2312" w:eastAsia="仿宋_GB2312" w:hAnsi="仿宋_GB2312" w:cs="仿宋_GB2312" w:hint="eastAsia"/>
          <w:sz w:val="32"/>
          <w:szCs w:val="32"/>
          <w:lang w:eastAsia="zh-CN"/>
        </w:rPr>
        <w:lastRenderedPageBreak/>
        <w:t>放车辆或严重影响城市文明形象的企业，</w:t>
      </w:r>
      <w:r w:rsidR="0069463D">
        <w:rPr>
          <w:rFonts w:ascii="仿宋_GB2312" w:eastAsia="仿宋_GB2312" w:hAnsi="仿宋_GB2312" w:cs="仿宋_GB2312" w:hint="eastAsia"/>
          <w:sz w:val="32"/>
          <w:szCs w:val="32"/>
          <w:lang w:eastAsia="zh-CN"/>
        </w:rPr>
        <w:t>依法</w:t>
      </w:r>
      <w:r w:rsidRPr="00A43B7A">
        <w:rPr>
          <w:rFonts w:ascii="仿宋_GB2312" w:eastAsia="仿宋_GB2312" w:hAnsi="仿宋_GB2312" w:cs="仿宋_GB2312" w:hint="eastAsia"/>
          <w:sz w:val="32"/>
          <w:szCs w:val="32"/>
          <w:lang w:eastAsia="zh-CN"/>
        </w:rPr>
        <w:t>取消其运营资格，清退投放车辆。</w:t>
      </w:r>
    </w:p>
    <w:p w:rsidR="00B360AE" w:rsidRDefault="00BC3ABC" w:rsidP="001E05A4">
      <w:pPr>
        <w:pStyle w:val="a3"/>
        <w:spacing w:before="108" w:line="560" w:lineRule="exact"/>
        <w:ind w:right="143" w:firstLine="670"/>
        <w:jc w:val="left"/>
        <w:rPr>
          <w:rFonts w:ascii="仿宋_GB2312" w:eastAsia="仿宋_GB2312" w:hAnsi="仿宋_GB2312" w:cs="仿宋_GB2312"/>
          <w:sz w:val="32"/>
          <w:szCs w:val="32"/>
          <w:lang w:eastAsia="zh-CN"/>
        </w:rPr>
      </w:pPr>
      <w:r>
        <w:rPr>
          <w:rFonts w:ascii="仿宋_GB2312" w:eastAsia="仿宋_GB2312" w:hAnsi="仿宋_GB2312" w:cs="仿宋_GB2312" w:hint="eastAsia"/>
          <w:b/>
          <w:bCs/>
          <w:spacing w:val="10"/>
          <w:sz w:val="32"/>
          <w:szCs w:val="32"/>
          <w:lang w:eastAsia="zh-CN"/>
        </w:rPr>
        <w:t>第二十</w:t>
      </w:r>
      <w:r w:rsidR="00ED0ADE">
        <w:rPr>
          <w:rFonts w:ascii="仿宋_GB2312" w:eastAsia="仿宋_GB2312" w:hAnsi="仿宋_GB2312" w:cs="仿宋_GB2312" w:hint="eastAsia"/>
          <w:b/>
          <w:bCs/>
          <w:spacing w:val="10"/>
          <w:sz w:val="32"/>
          <w:szCs w:val="32"/>
          <w:lang w:eastAsia="zh-CN"/>
        </w:rPr>
        <w:t>二</w:t>
      </w:r>
      <w:r>
        <w:rPr>
          <w:rFonts w:ascii="仿宋_GB2312" w:eastAsia="仿宋_GB2312" w:hAnsi="仿宋_GB2312" w:cs="仿宋_GB2312" w:hint="eastAsia"/>
          <w:b/>
          <w:bCs/>
          <w:spacing w:val="10"/>
          <w:sz w:val="32"/>
          <w:szCs w:val="32"/>
          <w:lang w:eastAsia="zh-CN"/>
        </w:rPr>
        <w:t>条</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z w:val="32"/>
          <w:szCs w:val="32"/>
          <w:lang w:eastAsia="zh-CN"/>
        </w:rPr>
        <w:t>互联网租赁自行车运营企业及承租人有违反《中华人民共和国治安管理处罚法》《中华人民共和国道路交通安全法》等法律法规行为的，由各相关部门按照职责予以处理，并向城市管理部门通报。</w:t>
      </w:r>
    </w:p>
    <w:p w:rsidR="00D37F0B" w:rsidRPr="00530EEF" w:rsidRDefault="00D37F0B" w:rsidP="001E05A4">
      <w:pPr>
        <w:pStyle w:val="a3"/>
        <w:spacing w:before="108" w:line="560" w:lineRule="exact"/>
        <w:ind w:right="143" w:firstLine="670"/>
        <w:jc w:val="left"/>
        <w:rPr>
          <w:rFonts w:ascii="仿宋_GB2312" w:eastAsia="仿宋_GB2312" w:hAnsi="仿宋_GB2312" w:cs="仿宋_GB2312"/>
          <w:sz w:val="32"/>
          <w:szCs w:val="32"/>
          <w:lang w:eastAsia="zh-CN"/>
        </w:rPr>
      </w:pPr>
      <w:proofErr w:type="spellStart"/>
      <w:r w:rsidRPr="00530EEF">
        <w:rPr>
          <w:rFonts w:ascii="仿宋_GB2312" w:eastAsia="仿宋_GB2312" w:hAnsi="楷体" w:cs="楷体" w:hint="eastAsia"/>
          <w:b/>
          <w:sz w:val="32"/>
          <w:szCs w:val="32"/>
        </w:rPr>
        <w:t>第二十</w:t>
      </w:r>
      <w:proofErr w:type="spellEnd"/>
      <w:r w:rsidR="00ED0ADE">
        <w:rPr>
          <w:rFonts w:ascii="仿宋_GB2312" w:eastAsia="仿宋_GB2312" w:hAnsi="楷体" w:cs="楷体" w:hint="eastAsia"/>
          <w:b/>
          <w:sz w:val="32"/>
          <w:szCs w:val="32"/>
          <w:lang w:eastAsia="zh-CN"/>
        </w:rPr>
        <w:t>三</w:t>
      </w:r>
      <w:r w:rsidRPr="00530EEF">
        <w:rPr>
          <w:rFonts w:ascii="仿宋_GB2312" w:eastAsia="仿宋_GB2312" w:hAnsi="楷体" w:cs="楷体" w:hint="eastAsia"/>
          <w:b/>
          <w:sz w:val="32"/>
          <w:szCs w:val="32"/>
        </w:rPr>
        <w:t>条</w:t>
      </w:r>
      <w:r w:rsidRPr="00530EEF">
        <w:rPr>
          <w:rFonts w:ascii="仿宋_GB2312" w:eastAsia="仿宋_GB2312" w:hAnsi="楷体" w:cs="楷体" w:hint="eastAsia"/>
          <w:b/>
          <w:sz w:val="32"/>
          <w:szCs w:val="32"/>
          <w:lang w:eastAsia="zh-CN"/>
        </w:rPr>
        <w:t xml:space="preserve">  </w:t>
      </w:r>
      <w:r w:rsidRPr="00530EEF">
        <w:rPr>
          <w:rFonts w:ascii="仿宋_GB2312" w:eastAsia="仿宋_GB2312" w:hAnsi="仿宋_GB2312" w:cs="仿宋_GB2312" w:hint="eastAsia"/>
          <w:sz w:val="32"/>
          <w:szCs w:val="32"/>
          <w:lang w:eastAsia="zh-CN"/>
        </w:rPr>
        <w:t>鼓励互联网租赁自行车行业建立行业协会，加强行业自律和诚信建设，推动互联网租赁自行车服务标准化、规范化。</w:t>
      </w:r>
    </w:p>
    <w:p w:rsidR="00B360AE" w:rsidRDefault="00BC3ABC" w:rsidP="006962C4">
      <w:pPr>
        <w:pStyle w:val="a3"/>
        <w:spacing w:beforeLines="50" w:afterLines="50" w:line="560" w:lineRule="exact"/>
        <w:ind w:right="23"/>
        <w:jc w:val="center"/>
        <w:rPr>
          <w:rFonts w:ascii="黑体" w:eastAsia="黑体" w:hAnsi="黑体" w:cs="黑体"/>
          <w:sz w:val="32"/>
          <w:szCs w:val="32"/>
        </w:rPr>
      </w:pPr>
      <w:proofErr w:type="spellStart"/>
      <w:r>
        <w:rPr>
          <w:rFonts w:ascii="黑体" w:eastAsia="黑体" w:hAnsi="黑体" w:cs="黑体" w:hint="eastAsia"/>
          <w:sz w:val="32"/>
          <w:szCs w:val="32"/>
        </w:rPr>
        <w:t>第六章</w:t>
      </w:r>
      <w:proofErr w:type="spellEnd"/>
      <w:r>
        <w:rPr>
          <w:rFonts w:ascii="黑体" w:eastAsia="黑体" w:hAnsi="黑体" w:cs="黑体" w:hint="eastAsia"/>
          <w:sz w:val="32"/>
          <w:szCs w:val="32"/>
        </w:rPr>
        <w:t xml:space="preserve">  附 则</w:t>
      </w:r>
    </w:p>
    <w:p w:rsidR="00B360AE" w:rsidRDefault="00BC3ABC" w:rsidP="001E05A4">
      <w:pPr>
        <w:widowControl/>
        <w:shd w:val="clear" w:color="auto" w:fill="FFFFFF"/>
        <w:spacing w:line="560" w:lineRule="exact"/>
        <w:ind w:firstLine="536"/>
        <w:jc w:val="left"/>
        <w:rPr>
          <w:rFonts w:ascii="仿宋_GB2312" w:eastAsia="仿宋_GB2312" w:hAnsi="宋体" w:cs="宋体"/>
          <w:color w:val="333333"/>
          <w:kern w:val="0"/>
          <w:sz w:val="32"/>
          <w:szCs w:val="32"/>
        </w:rPr>
      </w:pPr>
      <w:r>
        <w:rPr>
          <w:rFonts w:ascii="仿宋_GB2312" w:eastAsia="仿宋_GB2312" w:hAnsi="楷体" w:cs="楷体" w:hint="eastAsia"/>
          <w:b/>
          <w:sz w:val="32"/>
          <w:szCs w:val="32"/>
        </w:rPr>
        <w:t>第二十</w:t>
      </w:r>
      <w:r w:rsidR="00ED0ADE">
        <w:rPr>
          <w:rFonts w:ascii="仿宋_GB2312" w:eastAsia="仿宋_GB2312" w:hAnsi="楷体" w:cs="楷体" w:hint="eastAsia"/>
          <w:b/>
          <w:sz w:val="32"/>
          <w:szCs w:val="32"/>
        </w:rPr>
        <w:t>四</w:t>
      </w:r>
      <w:r>
        <w:rPr>
          <w:rFonts w:ascii="仿宋_GB2312" w:eastAsia="仿宋_GB2312" w:hAnsi="楷体" w:cs="楷体" w:hint="eastAsia"/>
          <w:b/>
          <w:sz w:val="32"/>
          <w:szCs w:val="32"/>
        </w:rPr>
        <w:t>条</w:t>
      </w:r>
      <w:r>
        <w:rPr>
          <w:rFonts w:ascii="仿宋_GB2312" w:eastAsia="仿宋_GB2312" w:hAnsi="宋体" w:cs="宋体" w:hint="eastAsia"/>
          <w:b/>
          <w:bCs/>
          <w:color w:val="333333"/>
          <w:kern w:val="0"/>
          <w:sz w:val="32"/>
          <w:szCs w:val="32"/>
        </w:rPr>
        <w:t> </w:t>
      </w:r>
      <w:r>
        <w:rPr>
          <w:rFonts w:ascii="仿宋_GB2312" w:eastAsia="仿宋_GB2312" w:hAnsi="宋体" w:cs="宋体" w:hint="eastAsia"/>
          <w:color w:val="333333"/>
          <w:kern w:val="0"/>
          <w:sz w:val="32"/>
          <w:szCs w:val="32"/>
        </w:rPr>
        <w:t>市城市管理部门依据本办法制定实施细则。</w:t>
      </w:r>
    </w:p>
    <w:p w:rsidR="00B360AE" w:rsidRDefault="00BC3ABC" w:rsidP="001E05A4">
      <w:pPr>
        <w:widowControl/>
        <w:shd w:val="clear" w:color="auto" w:fill="FFFFFF"/>
        <w:spacing w:line="560" w:lineRule="exact"/>
        <w:ind w:firstLine="536"/>
        <w:jc w:val="left"/>
        <w:rPr>
          <w:rFonts w:ascii="仿宋_GB2312" w:eastAsia="仿宋_GB2312" w:hAnsi="宋体" w:cs="宋体"/>
          <w:color w:val="333333"/>
          <w:kern w:val="0"/>
          <w:sz w:val="32"/>
          <w:szCs w:val="32"/>
        </w:rPr>
      </w:pPr>
      <w:r>
        <w:rPr>
          <w:rFonts w:ascii="仿宋_GB2312" w:eastAsia="仿宋_GB2312" w:hAnsi="楷体" w:cs="楷体" w:hint="eastAsia"/>
          <w:b/>
          <w:sz w:val="32"/>
          <w:szCs w:val="32"/>
        </w:rPr>
        <w:t>第二十</w:t>
      </w:r>
      <w:r w:rsidR="00ED0ADE">
        <w:rPr>
          <w:rFonts w:ascii="仿宋_GB2312" w:eastAsia="仿宋_GB2312" w:hAnsi="楷体" w:cs="楷体" w:hint="eastAsia"/>
          <w:b/>
          <w:sz w:val="32"/>
          <w:szCs w:val="32"/>
        </w:rPr>
        <w:t>五</w:t>
      </w:r>
      <w:r>
        <w:rPr>
          <w:rFonts w:ascii="仿宋_GB2312" w:eastAsia="仿宋_GB2312" w:hAnsi="楷体" w:cs="楷体" w:hint="eastAsia"/>
          <w:b/>
          <w:sz w:val="32"/>
          <w:szCs w:val="32"/>
        </w:rPr>
        <w:t>条</w:t>
      </w:r>
      <w:r>
        <w:rPr>
          <w:rFonts w:ascii="仿宋_GB2312" w:eastAsia="仿宋_GB2312" w:hAnsi="宋体" w:cs="宋体" w:hint="eastAsia"/>
          <w:b/>
          <w:bCs/>
          <w:color w:val="333333"/>
          <w:kern w:val="0"/>
          <w:sz w:val="32"/>
          <w:szCs w:val="32"/>
        </w:rPr>
        <w:t> </w:t>
      </w:r>
      <w:r>
        <w:rPr>
          <w:rFonts w:ascii="仿宋_GB2312" w:eastAsia="仿宋_GB2312" w:hAnsi="宋体" w:cs="宋体" w:hint="eastAsia"/>
          <w:color w:val="333333"/>
          <w:kern w:val="0"/>
          <w:sz w:val="32"/>
          <w:szCs w:val="32"/>
        </w:rPr>
        <w:t>四区以外各县的互联网租赁自行车</w:t>
      </w:r>
      <w:r w:rsidR="003070E9">
        <w:rPr>
          <w:rFonts w:ascii="仿宋_GB2312" w:eastAsia="仿宋_GB2312" w:hAnsi="宋体" w:cs="宋体" w:hint="eastAsia"/>
          <w:color w:val="333333"/>
          <w:kern w:val="0"/>
          <w:sz w:val="32"/>
          <w:szCs w:val="32"/>
        </w:rPr>
        <w:t>监督</w:t>
      </w:r>
      <w:r>
        <w:rPr>
          <w:rFonts w:ascii="仿宋_GB2312" w:eastAsia="仿宋_GB2312" w:hAnsi="宋体" w:cs="宋体" w:hint="eastAsia"/>
          <w:color w:val="333333"/>
          <w:kern w:val="0"/>
          <w:sz w:val="32"/>
          <w:szCs w:val="32"/>
        </w:rPr>
        <w:t>管理工作可参照本办法执行。</w:t>
      </w:r>
    </w:p>
    <w:p w:rsidR="00B360AE" w:rsidRDefault="00BC3ABC" w:rsidP="001E05A4">
      <w:pPr>
        <w:widowControl/>
        <w:shd w:val="clear" w:color="auto" w:fill="FFFFFF"/>
        <w:spacing w:line="560" w:lineRule="exact"/>
        <w:ind w:firstLine="536"/>
        <w:jc w:val="left"/>
        <w:rPr>
          <w:rFonts w:ascii="仿宋_GB2312" w:eastAsia="仿宋_GB2312" w:hAnsi="宋体" w:cs="宋体"/>
          <w:color w:val="333333"/>
          <w:kern w:val="0"/>
          <w:sz w:val="32"/>
          <w:szCs w:val="32"/>
        </w:rPr>
      </w:pPr>
      <w:r>
        <w:rPr>
          <w:rFonts w:ascii="仿宋_GB2312" w:eastAsia="仿宋_GB2312" w:hAnsi="楷体" w:cs="楷体" w:hint="eastAsia"/>
          <w:b/>
          <w:sz w:val="32"/>
          <w:szCs w:val="32"/>
        </w:rPr>
        <w:t>第二十</w:t>
      </w:r>
      <w:r w:rsidR="00ED0ADE">
        <w:rPr>
          <w:rFonts w:ascii="仿宋_GB2312" w:eastAsia="仿宋_GB2312" w:hAnsi="楷体" w:cs="楷体" w:hint="eastAsia"/>
          <w:b/>
          <w:sz w:val="32"/>
          <w:szCs w:val="32"/>
        </w:rPr>
        <w:t>六</w:t>
      </w:r>
      <w:r>
        <w:rPr>
          <w:rFonts w:ascii="仿宋_GB2312" w:eastAsia="仿宋_GB2312" w:hAnsi="楷体" w:cs="楷体" w:hint="eastAsia"/>
          <w:b/>
          <w:sz w:val="32"/>
          <w:szCs w:val="32"/>
        </w:rPr>
        <w:t>条</w:t>
      </w:r>
      <w:r>
        <w:rPr>
          <w:rFonts w:ascii="仿宋_GB2312" w:eastAsia="仿宋_GB2312" w:hAnsi="宋体" w:cs="宋体" w:hint="eastAsia"/>
          <w:b/>
          <w:bCs/>
          <w:color w:val="333333"/>
          <w:kern w:val="0"/>
          <w:sz w:val="32"/>
          <w:szCs w:val="32"/>
        </w:rPr>
        <w:t> </w:t>
      </w:r>
      <w:r>
        <w:rPr>
          <w:rFonts w:ascii="仿宋_GB2312" w:eastAsia="仿宋_GB2312" w:hAnsi="宋体" w:cs="宋体" w:hint="eastAsia"/>
          <w:color w:val="333333"/>
          <w:kern w:val="0"/>
          <w:sz w:val="32"/>
          <w:szCs w:val="32"/>
        </w:rPr>
        <w:t>本办法自印发之日起试行，有效期</w:t>
      </w:r>
      <w:r w:rsidR="00A43B7A">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年。在</w:t>
      </w:r>
      <w:r w:rsidR="0069463D">
        <w:rPr>
          <w:rFonts w:ascii="仿宋_GB2312" w:eastAsia="仿宋_GB2312" w:hAnsi="宋体" w:cs="宋体" w:hint="eastAsia"/>
          <w:color w:val="333333"/>
          <w:kern w:val="0"/>
          <w:sz w:val="32"/>
          <w:szCs w:val="32"/>
        </w:rPr>
        <w:t>试行</w:t>
      </w:r>
      <w:r>
        <w:rPr>
          <w:rFonts w:ascii="仿宋_GB2312" w:eastAsia="仿宋_GB2312" w:hAnsi="宋体" w:cs="宋体" w:hint="eastAsia"/>
          <w:color w:val="333333"/>
          <w:kern w:val="0"/>
          <w:sz w:val="32"/>
          <w:szCs w:val="32"/>
        </w:rPr>
        <w:t>过程中，</w:t>
      </w:r>
      <w:r w:rsidR="00A43B7A">
        <w:rPr>
          <w:rFonts w:ascii="仿宋_GB2312" w:eastAsia="仿宋_GB2312" w:hAnsi="宋体" w:cs="宋体" w:hint="eastAsia"/>
          <w:color w:val="333333"/>
          <w:kern w:val="0"/>
          <w:sz w:val="32"/>
          <w:szCs w:val="32"/>
        </w:rPr>
        <w:t>国家法律法规和上级政策出台新规定的从其规定</w:t>
      </w:r>
      <w:r>
        <w:rPr>
          <w:rFonts w:ascii="仿宋_GB2312" w:eastAsia="仿宋_GB2312" w:hAnsi="宋体" w:cs="宋体" w:hint="eastAsia"/>
          <w:color w:val="333333"/>
          <w:kern w:val="0"/>
          <w:sz w:val="32"/>
          <w:szCs w:val="32"/>
        </w:rPr>
        <w:t>。</w:t>
      </w:r>
      <w:bookmarkStart w:id="1" w:name="_GoBack"/>
      <w:bookmarkEnd w:id="1"/>
    </w:p>
    <w:p w:rsidR="008C6F1C" w:rsidRDefault="008C6F1C">
      <w:pPr>
        <w:widowControl/>
        <w:shd w:val="clear" w:color="auto" w:fill="FFFFFF"/>
        <w:spacing w:line="480" w:lineRule="atLeast"/>
        <w:ind w:firstLine="536"/>
        <w:jc w:val="left"/>
        <w:rPr>
          <w:rFonts w:ascii="仿宋_GB2312" w:eastAsia="仿宋_GB2312" w:hAnsi="宋体" w:cs="宋体"/>
          <w:color w:val="333333"/>
          <w:kern w:val="0"/>
          <w:sz w:val="32"/>
          <w:szCs w:val="32"/>
        </w:rPr>
      </w:pPr>
    </w:p>
    <w:p w:rsidR="00B360AE" w:rsidRPr="00693DEB" w:rsidRDefault="00B360AE">
      <w:pPr>
        <w:widowControl/>
        <w:shd w:val="clear" w:color="auto" w:fill="FFFFFF"/>
        <w:spacing w:line="480" w:lineRule="atLeast"/>
        <w:ind w:firstLine="536"/>
        <w:jc w:val="left"/>
        <w:rPr>
          <w:rFonts w:ascii="仿宋_GB2312" w:eastAsia="仿宋_GB2312" w:hAnsi="宋体" w:cs="宋体"/>
          <w:color w:val="333333"/>
          <w:kern w:val="0"/>
          <w:sz w:val="32"/>
          <w:szCs w:val="32"/>
        </w:rPr>
      </w:pPr>
    </w:p>
    <w:sectPr w:rsidR="00B360AE" w:rsidRPr="00693DEB" w:rsidSect="00B360AE">
      <w:footerReference w:type="default" r:id="rId8"/>
      <w:pgSz w:w="11906" w:h="16838"/>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B37" w:rsidRDefault="003C6B37" w:rsidP="00B360AE">
      <w:r>
        <w:separator/>
      </w:r>
    </w:p>
  </w:endnote>
  <w:endnote w:type="continuationSeparator" w:id="0">
    <w:p w:rsidR="003C6B37" w:rsidRDefault="003C6B37" w:rsidP="00B36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国标黑体">
    <w:altName w:val="黑体"/>
    <w:charset w:val="86"/>
    <w:family w:val="auto"/>
    <w:pitch w:val="default"/>
    <w:sig w:usb0="00000000" w:usb1="00000000" w:usb2="00000000"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AE" w:rsidRDefault="000B4B10">
    <w:pPr>
      <w:pStyle w:val="a4"/>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filled="f" stroked="f">
          <v:textbox style="mso-fit-shape-to-text:t" inset="0,0,0,0">
            <w:txbxContent>
              <w:sdt>
                <w:sdtPr>
                  <w:id w:val="46312908"/>
                </w:sdtPr>
                <w:sdtContent>
                  <w:p w:rsidR="00B360AE" w:rsidRDefault="000B4B10">
                    <w:pPr>
                      <w:pStyle w:val="a4"/>
                      <w:jc w:val="center"/>
                    </w:pPr>
                    <w:r w:rsidRPr="000B4B10">
                      <w:fldChar w:fldCharType="begin"/>
                    </w:r>
                    <w:r w:rsidR="00BC3ABC">
                      <w:instrText xml:space="preserve"> PAGE   \* MERGEFORMAT </w:instrText>
                    </w:r>
                    <w:r w:rsidRPr="000B4B10">
                      <w:fldChar w:fldCharType="separate"/>
                    </w:r>
                    <w:r w:rsidR="006962C4" w:rsidRPr="006962C4">
                      <w:rPr>
                        <w:noProof/>
                        <w:lang w:val="zh-CN"/>
                      </w:rPr>
                      <w:t>2</w:t>
                    </w:r>
                    <w:r>
                      <w:rPr>
                        <w:lang w:val="zh-CN"/>
                      </w:rPr>
                      <w:fldChar w:fldCharType="end"/>
                    </w:r>
                  </w:p>
                </w:sdtContent>
              </w:sdt>
              <w:p w:rsidR="00B360AE" w:rsidRDefault="00B360AE"/>
            </w:txbxContent>
          </v:textbox>
          <w10:wrap anchorx="margin"/>
        </v:shape>
      </w:pict>
    </w:r>
  </w:p>
  <w:p w:rsidR="00B360AE" w:rsidRDefault="00B360AE">
    <w:pPr>
      <w:spacing w:before="1" w:line="233" w:lineRule="auto"/>
      <w:ind w:left="7879"/>
      <w:rPr>
        <w:rFonts w:ascii="宋体" w:eastAsia="宋体" w:hAnsi="宋体" w:cs="宋体"/>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B37" w:rsidRDefault="003C6B37" w:rsidP="00B360AE">
      <w:r>
        <w:separator/>
      </w:r>
    </w:p>
  </w:footnote>
  <w:footnote w:type="continuationSeparator" w:id="0">
    <w:p w:rsidR="003C6B37" w:rsidRDefault="003C6B37" w:rsidP="00B360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06DE03"/>
    <w:multiLevelType w:val="singleLevel"/>
    <w:tmpl w:val="8306DE03"/>
    <w:lvl w:ilvl="0">
      <w:start w:val="1"/>
      <w:numFmt w:val="chineseCounting"/>
      <w:suff w:val="nothing"/>
      <w:lvlText w:val="（%1）"/>
      <w:lvlJc w:val="left"/>
      <w:rPr>
        <w:rFonts w:hint="eastAsia"/>
      </w:rPr>
    </w:lvl>
  </w:abstractNum>
  <w:abstractNum w:abstractNumId="1">
    <w:nsid w:val="DDBEF8C9"/>
    <w:multiLevelType w:val="singleLevel"/>
    <w:tmpl w:val="DDBEF8C9"/>
    <w:lvl w:ilvl="0">
      <w:start w:val="3"/>
      <w:numFmt w:val="chineseCounting"/>
      <w:lvlText w:val="(%1)"/>
      <w:lvlJc w:val="left"/>
      <w:pPr>
        <w:tabs>
          <w:tab w:val="left" w:pos="312"/>
        </w:tabs>
      </w:pPr>
      <w:rPr>
        <w:rFonts w:hint="eastAsia"/>
      </w:rPr>
    </w:lvl>
  </w:abstractNum>
  <w:abstractNum w:abstractNumId="2">
    <w:nsid w:val="E3FABC09"/>
    <w:multiLevelType w:val="singleLevel"/>
    <w:tmpl w:val="E3FABC09"/>
    <w:lvl w:ilvl="0">
      <w:start w:val="4"/>
      <w:numFmt w:val="chineseCounting"/>
      <w:suff w:val="nothing"/>
      <w:lvlText w:val="（%1）"/>
      <w:lvlJc w:val="left"/>
      <w:pPr>
        <w:ind w:left="568"/>
      </w:pPr>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150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JjYTY5OTgzMDg1MWViNzE0YzZhNjc0Y2EwNjhiMTgifQ=="/>
  </w:docVars>
  <w:rsids>
    <w:rsidRoot w:val="044F2E14"/>
    <w:rsid w:val="B22B78FA"/>
    <w:rsid w:val="B2CF8647"/>
    <w:rsid w:val="B2FAF5A5"/>
    <w:rsid w:val="B3F38492"/>
    <w:rsid w:val="B53E882E"/>
    <w:rsid w:val="B5D03095"/>
    <w:rsid w:val="B5EF46CF"/>
    <w:rsid w:val="B5FFB951"/>
    <w:rsid w:val="B63F1CCA"/>
    <w:rsid w:val="B7EF89CE"/>
    <w:rsid w:val="B7F36913"/>
    <w:rsid w:val="B7FAC176"/>
    <w:rsid w:val="B7FDDAA5"/>
    <w:rsid w:val="B7FE5B7B"/>
    <w:rsid w:val="B7FE6BCD"/>
    <w:rsid w:val="B7FF20AC"/>
    <w:rsid w:val="B99D7DFA"/>
    <w:rsid w:val="B9B5F28F"/>
    <w:rsid w:val="BA695AB2"/>
    <w:rsid w:val="BAE7A24B"/>
    <w:rsid w:val="BAFE78AF"/>
    <w:rsid w:val="BAFF0D96"/>
    <w:rsid w:val="BB7D635D"/>
    <w:rsid w:val="BBBF253D"/>
    <w:rsid w:val="BBDF3B59"/>
    <w:rsid w:val="BBE9F42E"/>
    <w:rsid w:val="BBEA5480"/>
    <w:rsid w:val="BBFD2408"/>
    <w:rsid w:val="BBFFE21B"/>
    <w:rsid w:val="BCFCECFF"/>
    <w:rsid w:val="BD4E1E7C"/>
    <w:rsid w:val="BD4F0D50"/>
    <w:rsid w:val="BD5B2806"/>
    <w:rsid w:val="BD61D3F6"/>
    <w:rsid w:val="BD6EDAF0"/>
    <w:rsid w:val="BD77B00C"/>
    <w:rsid w:val="BD7F58EE"/>
    <w:rsid w:val="BDB6D2D7"/>
    <w:rsid w:val="BDB737FA"/>
    <w:rsid w:val="BDBE0D73"/>
    <w:rsid w:val="BDEEC7D3"/>
    <w:rsid w:val="BDEF4051"/>
    <w:rsid w:val="BDF5F36C"/>
    <w:rsid w:val="BDFEB538"/>
    <w:rsid w:val="BDFFE94C"/>
    <w:rsid w:val="BE2E030B"/>
    <w:rsid w:val="BE6F600F"/>
    <w:rsid w:val="BE7DAA2D"/>
    <w:rsid w:val="BE7E9EFB"/>
    <w:rsid w:val="BE8D2FEF"/>
    <w:rsid w:val="BE8F9883"/>
    <w:rsid w:val="BE939818"/>
    <w:rsid w:val="BE9F7F95"/>
    <w:rsid w:val="BE9FCF74"/>
    <w:rsid w:val="BEDD136C"/>
    <w:rsid w:val="BEE7C6D7"/>
    <w:rsid w:val="BEEA1881"/>
    <w:rsid w:val="BEF3534C"/>
    <w:rsid w:val="BEFAC86E"/>
    <w:rsid w:val="BEFE8390"/>
    <w:rsid w:val="BEFF01BE"/>
    <w:rsid w:val="BEFF7CFC"/>
    <w:rsid w:val="BF56E041"/>
    <w:rsid w:val="BF570270"/>
    <w:rsid w:val="BF7CAC6B"/>
    <w:rsid w:val="BF7F6D2F"/>
    <w:rsid w:val="BF7FB3A3"/>
    <w:rsid w:val="BF8C7E3D"/>
    <w:rsid w:val="BF93B6EB"/>
    <w:rsid w:val="BF9A9A21"/>
    <w:rsid w:val="BF9FDBC1"/>
    <w:rsid w:val="BFBC3C8F"/>
    <w:rsid w:val="BFBD62E5"/>
    <w:rsid w:val="BFCD0000"/>
    <w:rsid w:val="BFCDF9D8"/>
    <w:rsid w:val="BFD7653C"/>
    <w:rsid w:val="BFDF843D"/>
    <w:rsid w:val="BFDFE694"/>
    <w:rsid w:val="BFEF3BA4"/>
    <w:rsid w:val="BFEF72B8"/>
    <w:rsid w:val="BFF7E39B"/>
    <w:rsid w:val="BFF9126B"/>
    <w:rsid w:val="BFFD2832"/>
    <w:rsid w:val="BFFD2978"/>
    <w:rsid w:val="BFFE7870"/>
    <w:rsid w:val="BFFF3BE9"/>
    <w:rsid w:val="C2A12617"/>
    <w:rsid w:val="C2FF13A8"/>
    <w:rsid w:val="C53F6A5B"/>
    <w:rsid w:val="C5FB172F"/>
    <w:rsid w:val="C6F74752"/>
    <w:rsid w:val="CB7F1AFC"/>
    <w:rsid w:val="CBC5228C"/>
    <w:rsid w:val="CC4BF689"/>
    <w:rsid w:val="CCDF1DA1"/>
    <w:rsid w:val="CD79A9CD"/>
    <w:rsid w:val="CDDB0160"/>
    <w:rsid w:val="CE17EB25"/>
    <w:rsid w:val="CE3F61A1"/>
    <w:rsid w:val="CEAFFF62"/>
    <w:rsid w:val="CED8D7D6"/>
    <w:rsid w:val="CEEF9E41"/>
    <w:rsid w:val="CEF17F95"/>
    <w:rsid w:val="CF7B849B"/>
    <w:rsid w:val="CF7FC530"/>
    <w:rsid w:val="CFAFED91"/>
    <w:rsid w:val="CFCB4E8B"/>
    <w:rsid w:val="CFCFEDCD"/>
    <w:rsid w:val="CFE3FC72"/>
    <w:rsid w:val="CFF67C73"/>
    <w:rsid w:val="CFFC276D"/>
    <w:rsid w:val="D0FD0BED"/>
    <w:rsid w:val="D187CBE0"/>
    <w:rsid w:val="D36E7664"/>
    <w:rsid w:val="D3730833"/>
    <w:rsid w:val="D37FCECD"/>
    <w:rsid w:val="D3FFD249"/>
    <w:rsid w:val="D5DA74E7"/>
    <w:rsid w:val="D5DAE3D4"/>
    <w:rsid w:val="D63B785F"/>
    <w:rsid w:val="D6FFBEE5"/>
    <w:rsid w:val="D762BA67"/>
    <w:rsid w:val="D7735D6F"/>
    <w:rsid w:val="D77652EA"/>
    <w:rsid w:val="D7BD8368"/>
    <w:rsid w:val="D7C96BA2"/>
    <w:rsid w:val="D7CF8446"/>
    <w:rsid w:val="D7DA0CD6"/>
    <w:rsid w:val="D7E7AEA5"/>
    <w:rsid w:val="D7F7D665"/>
    <w:rsid w:val="D7FF9365"/>
    <w:rsid w:val="D8F187A9"/>
    <w:rsid w:val="D9032D5A"/>
    <w:rsid w:val="D9771EE8"/>
    <w:rsid w:val="D99BA911"/>
    <w:rsid w:val="D9B63B41"/>
    <w:rsid w:val="D9B759C1"/>
    <w:rsid w:val="D9BF4380"/>
    <w:rsid w:val="D9CF2998"/>
    <w:rsid w:val="D9DFDFBF"/>
    <w:rsid w:val="D9FE886D"/>
    <w:rsid w:val="DABB7A17"/>
    <w:rsid w:val="DAFD9600"/>
    <w:rsid w:val="DB3F58CA"/>
    <w:rsid w:val="DB4F41FA"/>
    <w:rsid w:val="DBBD7D13"/>
    <w:rsid w:val="DBEAEA54"/>
    <w:rsid w:val="DBEDD882"/>
    <w:rsid w:val="DBEF821D"/>
    <w:rsid w:val="DBFA6B38"/>
    <w:rsid w:val="DBFEBB41"/>
    <w:rsid w:val="DBFF787D"/>
    <w:rsid w:val="DBFF9306"/>
    <w:rsid w:val="DCDBA460"/>
    <w:rsid w:val="DCF37204"/>
    <w:rsid w:val="DD7B10A4"/>
    <w:rsid w:val="DD9F44CD"/>
    <w:rsid w:val="DDBD1DA5"/>
    <w:rsid w:val="DDD7A98E"/>
    <w:rsid w:val="DDF7CB40"/>
    <w:rsid w:val="DE1D6C49"/>
    <w:rsid w:val="DE7F1024"/>
    <w:rsid w:val="DEB52FD5"/>
    <w:rsid w:val="DECF6742"/>
    <w:rsid w:val="DEEDAE7B"/>
    <w:rsid w:val="DEFBED11"/>
    <w:rsid w:val="DEFDD96C"/>
    <w:rsid w:val="DF0FDBEF"/>
    <w:rsid w:val="DF3CAAD4"/>
    <w:rsid w:val="DF6B1B01"/>
    <w:rsid w:val="DF797CAE"/>
    <w:rsid w:val="DF7B06A3"/>
    <w:rsid w:val="DF7F5B47"/>
    <w:rsid w:val="DF8D7A95"/>
    <w:rsid w:val="DF96B35E"/>
    <w:rsid w:val="DF9DDE33"/>
    <w:rsid w:val="DF9FF854"/>
    <w:rsid w:val="DFA1E455"/>
    <w:rsid w:val="DFA9BCD3"/>
    <w:rsid w:val="DFAF6442"/>
    <w:rsid w:val="DFBEE445"/>
    <w:rsid w:val="DFDFB545"/>
    <w:rsid w:val="DFE3CC7C"/>
    <w:rsid w:val="DFEA7312"/>
    <w:rsid w:val="DFED2E66"/>
    <w:rsid w:val="DFEFD74A"/>
    <w:rsid w:val="DFF286A1"/>
    <w:rsid w:val="DFF75E36"/>
    <w:rsid w:val="DFF7E8AC"/>
    <w:rsid w:val="DFFBD2C9"/>
    <w:rsid w:val="DFFEA7FD"/>
    <w:rsid w:val="DFFF465C"/>
    <w:rsid w:val="DFFF4FC8"/>
    <w:rsid w:val="DFFF68FB"/>
    <w:rsid w:val="DFFF8B67"/>
    <w:rsid w:val="DFFF976C"/>
    <w:rsid w:val="DFFFE3CF"/>
    <w:rsid w:val="E1CFF0A7"/>
    <w:rsid w:val="E3EE71F8"/>
    <w:rsid w:val="E3F7E854"/>
    <w:rsid w:val="E3FFF3AC"/>
    <w:rsid w:val="E57E20B5"/>
    <w:rsid w:val="E5FFB227"/>
    <w:rsid w:val="E5FFC985"/>
    <w:rsid w:val="E63F2591"/>
    <w:rsid w:val="E6DB0E9B"/>
    <w:rsid w:val="E6F51028"/>
    <w:rsid w:val="E7861669"/>
    <w:rsid w:val="E79FA008"/>
    <w:rsid w:val="E79FA6C3"/>
    <w:rsid w:val="E7DF17B4"/>
    <w:rsid w:val="E7ED8D46"/>
    <w:rsid w:val="E7F7EECE"/>
    <w:rsid w:val="E7F9EA31"/>
    <w:rsid w:val="E7FBD9E3"/>
    <w:rsid w:val="E7FF5333"/>
    <w:rsid w:val="E9ED70D0"/>
    <w:rsid w:val="E9EE569E"/>
    <w:rsid w:val="E9FCB94B"/>
    <w:rsid w:val="E9FF26EC"/>
    <w:rsid w:val="E9FFA983"/>
    <w:rsid w:val="EA6F1454"/>
    <w:rsid w:val="EA7F90EC"/>
    <w:rsid w:val="EACCE17D"/>
    <w:rsid w:val="EAEE2F98"/>
    <w:rsid w:val="EAFDD622"/>
    <w:rsid w:val="EAFFB12A"/>
    <w:rsid w:val="EB1F4CA3"/>
    <w:rsid w:val="EB3B8450"/>
    <w:rsid w:val="EB8DE86B"/>
    <w:rsid w:val="EBCA14BC"/>
    <w:rsid w:val="EBE7E4C7"/>
    <w:rsid w:val="EBFBDDE4"/>
    <w:rsid w:val="EBFD31A0"/>
    <w:rsid w:val="EBFD4286"/>
    <w:rsid w:val="EBFF5B49"/>
    <w:rsid w:val="EC930712"/>
    <w:rsid w:val="ECABA8F7"/>
    <w:rsid w:val="ECB7D70A"/>
    <w:rsid w:val="EDB63615"/>
    <w:rsid w:val="EDD92C09"/>
    <w:rsid w:val="EDDF27DC"/>
    <w:rsid w:val="EDEF61AD"/>
    <w:rsid w:val="EDF72251"/>
    <w:rsid w:val="EE39D97A"/>
    <w:rsid w:val="EE6F8B94"/>
    <w:rsid w:val="EE7E4909"/>
    <w:rsid w:val="EE923BBD"/>
    <w:rsid w:val="EEBEFA0A"/>
    <w:rsid w:val="EEBF7B2D"/>
    <w:rsid w:val="EEBFC028"/>
    <w:rsid w:val="EEDDAABF"/>
    <w:rsid w:val="EEDF640E"/>
    <w:rsid w:val="EEEE6725"/>
    <w:rsid w:val="EEEF9067"/>
    <w:rsid w:val="EF362E93"/>
    <w:rsid w:val="EF5BDBF4"/>
    <w:rsid w:val="EF6F2590"/>
    <w:rsid w:val="EF7BED23"/>
    <w:rsid w:val="EF7C3BE8"/>
    <w:rsid w:val="EF7D60E6"/>
    <w:rsid w:val="EF7F701C"/>
    <w:rsid w:val="EF7FF516"/>
    <w:rsid w:val="EFBB3D38"/>
    <w:rsid w:val="EFBE84ED"/>
    <w:rsid w:val="EFBF13F3"/>
    <w:rsid w:val="EFC5A06C"/>
    <w:rsid w:val="EFCD2DBE"/>
    <w:rsid w:val="EFDFB047"/>
    <w:rsid w:val="EFE2F169"/>
    <w:rsid w:val="EFE5F344"/>
    <w:rsid w:val="EFE7D106"/>
    <w:rsid w:val="EFEB9A1F"/>
    <w:rsid w:val="EFEF0F1E"/>
    <w:rsid w:val="EFEF5EDB"/>
    <w:rsid w:val="EFF48858"/>
    <w:rsid w:val="EFF714B2"/>
    <w:rsid w:val="EFF78D42"/>
    <w:rsid w:val="EFFBA788"/>
    <w:rsid w:val="EFFF1161"/>
    <w:rsid w:val="EFFFF065"/>
    <w:rsid w:val="F17F71FE"/>
    <w:rsid w:val="F1DF5147"/>
    <w:rsid w:val="F23E94D3"/>
    <w:rsid w:val="F2FE09BB"/>
    <w:rsid w:val="F35DF5F4"/>
    <w:rsid w:val="F37B1F7D"/>
    <w:rsid w:val="F37F6F31"/>
    <w:rsid w:val="F38D9538"/>
    <w:rsid w:val="F3BE5A75"/>
    <w:rsid w:val="F3D7A0DF"/>
    <w:rsid w:val="F3DFE279"/>
    <w:rsid w:val="F3EBCAA6"/>
    <w:rsid w:val="F3F56462"/>
    <w:rsid w:val="F3F74036"/>
    <w:rsid w:val="F3FD5A07"/>
    <w:rsid w:val="F4BE8E7C"/>
    <w:rsid w:val="F4FB29A7"/>
    <w:rsid w:val="F5517A14"/>
    <w:rsid w:val="F56C6022"/>
    <w:rsid w:val="F5773103"/>
    <w:rsid w:val="F57F4848"/>
    <w:rsid w:val="F5803C52"/>
    <w:rsid w:val="F5BABBC4"/>
    <w:rsid w:val="F5BE3FDE"/>
    <w:rsid w:val="F5DDF910"/>
    <w:rsid w:val="F5FDD875"/>
    <w:rsid w:val="F5FF7CAA"/>
    <w:rsid w:val="F67DD56E"/>
    <w:rsid w:val="F6BF1BDD"/>
    <w:rsid w:val="F6DDD7A3"/>
    <w:rsid w:val="F6DFF138"/>
    <w:rsid w:val="F6EF0E4F"/>
    <w:rsid w:val="F6F7048B"/>
    <w:rsid w:val="F6F7DABF"/>
    <w:rsid w:val="F72EB547"/>
    <w:rsid w:val="F72FD95A"/>
    <w:rsid w:val="F73AFE4E"/>
    <w:rsid w:val="F74359B3"/>
    <w:rsid w:val="F7542842"/>
    <w:rsid w:val="F77B4EC1"/>
    <w:rsid w:val="F77DA3D6"/>
    <w:rsid w:val="F77DB145"/>
    <w:rsid w:val="F77EA917"/>
    <w:rsid w:val="F7A7160F"/>
    <w:rsid w:val="F7BF3A45"/>
    <w:rsid w:val="F7BF51EC"/>
    <w:rsid w:val="F7DB082F"/>
    <w:rsid w:val="F7DF9352"/>
    <w:rsid w:val="F7EB47F1"/>
    <w:rsid w:val="F7EB5245"/>
    <w:rsid w:val="F7EBFEAC"/>
    <w:rsid w:val="F7ED7D25"/>
    <w:rsid w:val="F7EF1413"/>
    <w:rsid w:val="F7F328D4"/>
    <w:rsid w:val="F7F5D3B0"/>
    <w:rsid w:val="F7F794C2"/>
    <w:rsid w:val="F7FCF086"/>
    <w:rsid w:val="F7FD6733"/>
    <w:rsid w:val="F7FE685C"/>
    <w:rsid w:val="F7FEF81D"/>
    <w:rsid w:val="F7FF0296"/>
    <w:rsid w:val="F8EA29B2"/>
    <w:rsid w:val="F93FFA3E"/>
    <w:rsid w:val="F94F6567"/>
    <w:rsid w:val="F97C742A"/>
    <w:rsid w:val="F97FAE43"/>
    <w:rsid w:val="F9B79C14"/>
    <w:rsid w:val="F9E7845F"/>
    <w:rsid w:val="F9FFFF06"/>
    <w:rsid w:val="FA35BB37"/>
    <w:rsid w:val="FA3F4FEF"/>
    <w:rsid w:val="FA7F1283"/>
    <w:rsid w:val="FA97CE06"/>
    <w:rsid w:val="FA98347E"/>
    <w:rsid w:val="FA9BAF16"/>
    <w:rsid w:val="FAAC278F"/>
    <w:rsid w:val="FABB2C5C"/>
    <w:rsid w:val="FABB3E67"/>
    <w:rsid w:val="FABF5EBA"/>
    <w:rsid w:val="FAEBF328"/>
    <w:rsid w:val="FAEE2A50"/>
    <w:rsid w:val="FAEFC254"/>
    <w:rsid w:val="FAF4E03A"/>
    <w:rsid w:val="FAFB015E"/>
    <w:rsid w:val="FAFF3EAD"/>
    <w:rsid w:val="FAFFFB8B"/>
    <w:rsid w:val="FB5F73D3"/>
    <w:rsid w:val="FB6ECF99"/>
    <w:rsid w:val="FB6FD96F"/>
    <w:rsid w:val="FB7D4C15"/>
    <w:rsid w:val="FB8FBB39"/>
    <w:rsid w:val="FB97E9F1"/>
    <w:rsid w:val="FB9FF629"/>
    <w:rsid w:val="FBB6663B"/>
    <w:rsid w:val="FBB70BB9"/>
    <w:rsid w:val="FBBB714C"/>
    <w:rsid w:val="FBBD45EE"/>
    <w:rsid w:val="FBBF111F"/>
    <w:rsid w:val="FBD5C5CD"/>
    <w:rsid w:val="FBED654D"/>
    <w:rsid w:val="FBF750CE"/>
    <w:rsid w:val="FBF75D68"/>
    <w:rsid w:val="FBF8EBE2"/>
    <w:rsid w:val="FBFD8DAC"/>
    <w:rsid w:val="FBFDF176"/>
    <w:rsid w:val="FBFF9273"/>
    <w:rsid w:val="FBFFF3AE"/>
    <w:rsid w:val="FC6B09C1"/>
    <w:rsid w:val="FC6D9639"/>
    <w:rsid w:val="FC7BD2FF"/>
    <w:rsid w:val="FCCF42A5"/>
    <w:rsid w:val="FCD54144"/>
    <w:rsid w:val="FCF7CD53"/>
    <w:rsid w:val="FCFF04D6"/>
    <w:rsid w:val="FD2B9881"/>
    <w:rsid w:val="FD569F5B"/>
    <w:rsid w:val="FD5D4564"/>
    <w:rsid w:val="FD5DA699"/>
    <w:rsid w:val="FD7F2C51"/>
    <w:rsid w:val="FD9BFBD6"/>
    <w:rsid w:val="FD9F40DC"/>
    <w:rsid w:val="FDB9D4C0"/>
    <w:rsid w:val="FDC3C0EF"/>
    <w:rsid w:val="FDD780D0"/>
    <w:rsid w:val="FDDBD291"/>
    <w:rsid w:val="FDDD572A"/>
    <w:rsid w:val="FDDF7D55"/>
    <w:rsid w:val="FDDF9048"/>
    <w:rsid w:val="FDEAF87E"/>
    <w:rsid w:val="FDEC10E6"/>
    <w:rsid w:val="FDECD725"/>
    <w:rsid w:val="FDED5F66"/>
    <w:rsid w:val="FDEE9345"/>
    <w:rsid w:val="FDEF6F51"/>
    <w:rsid w:val="FDEFFC34"/>
    <w:rsid w:val="FDF32598"/>
    <w:rsid w:val="FDF7E617"/>
    <w:rsid w:val="FDFBB876"/>
    <w:rsid w:val="FDFF696D"/>
    <w:rsid w:val="FDFF72C3"/>
    <w:rsid w:val="FDFF7BC4"/>
    <w:rsid w:val="FDFFECE9"/>
    <w:rsid w:val="FE3DDCE5"/>
    <w:rsid w:val="FE52CC79"/>
    <w:rsid w:val="FE6DD65E"/>
    <w:rsid w:val="FE6DFB47"/>
    <w:rsid w:val="FE77B0AB"/>
    <w:rsid w:val="FE7F6712"/>
    <w:rsid w:val="FE7FE797"/>
    <w:rsid w:val="FE85D76F"/>
    <w:rsid w:val="FE936431"/>
    <w:rsid w:val="FEAE1705"/>
    <w:rsid w:val="FEBA8804"/>
    <w:rsid w:val="FEBF1560"/>
    <w:rsid w:val="FEBF659F"/>
    <w:rsid w:val="FECAA4BD"/>
    <w:rsid w:val="FED4227F"/>
    <w:rsid w:val="FEDB13B0"/>
    <w:rsid w:val="FEDDB916"/>
    <w:rsid w:val="FEEB674E"/>
    <w:rsid w:val="FEEEFFC3"/>
    <w:rsid w:val="FEF11B1C"/>
    <w:rsid w:val="FEF33D34"/>
    <w:rsid w:val="FEF57820"/>
    <w:rsid w:val="FEF71E3C"/>
    <w:rsid w:val="FEF91418"/>
    <w:rsid w:val="FEFB36C9"/>
    <w:rsid w:val="FEFD955C"/>
    <w:rsid w:val="FEFE0982"/>
    <w:rsid w:val="FEFE8490"/>
    <w:rsid w:val="FEFEEF90"/>
    <w:rsid w:val="FEFF50D1"/>
    <w:rsid w:val="FEFF5F42"/>
    <w:rsid w:val="FF0FA0CB"/>
    <w:rsid w:val="FF39CCC9"/>
    <w:rsid w:val="FF3D43EF"/>
    <w:rsid w:val="FF3F0F70"/>
    <w:rsid w:val="FF4EE923"/>
    <w:rsid w:val="FF5F1842"/>
    <w:rsid w:val="FF5F4448"/>
    <w:rsid w:val="FF639B83"/>
    <w:rsid w:val="FF662DFC"/>
    <w:rsid w:val="FF6C5DCD"/>
    <w:rsid w:val="FF6E4ABA"/>
    <w:rsid w:val="FF6F45A0"/>
    <w:rsid w:val="FF75832E"/>
    <w:rsid w:val="FF75CEBD"/>
    <w:rsid w:val="FF764B34"/>
    <w:rsid w:val="FF77C7CB"/>
    <w:rsid w:val="FF7F64AF"/>
    <w:rsid w:val="FF7F6D4F"/>
    <w:rsid w:val="FF7F9770"/>
    <w:rsid w:val="FF7FB1B2"/>
    <w:rsid w:val="FF7FC06F"/>
    <w:rsid w:val="FF7FCB4C"/>
    <w:rsid w:val="FF90D230"/>
    <w:rsid w:val="FF99FD5E"/>
    <w:rsid w:val="FF9FB9E8"/>
    <w:rsid w:val="FFA67EBA"/>
    <w:rsid w:val="FFA7396E"/>
    <w:rsid w:val="FFAB6BAF"/>
    <w:rsid w:val="FFADD937"/>
    <w:rsid w:val="FFAEA380"/>
    <w:rsid w:val="FFB75576"/>
    <w:rsid w:val="FFBB6229"/>
    <w:rsid w:val="FFBEBB54"/>
    <w:rsid w:val="FFBEF69A"/>
    <w:rsid w:val="FFBF33DF"/>
    <w:rsid w:val="FFBF8197"/>
    <w:rsid w:val="FFBF915C"/>
    <w:rsid w:val="FFBFC8DB"/>
    <w:rsid w:val="FFCBC102"/>
    <w:rsid w:val="FFCF5E10"/>
    <w:rsid w:val="FFCF901D"/>
    <w:rsid w:val="FFCFB029"/>
    <w:rsid w:val="FFD92249"/>
    <w:rsid w:val="FFDB1755"/>
    <w:rsid w:val="FFDDF1CB"/>
    <w:rsid w:val="FFDDF4DB"/>
    <w:rsid w:val="FFDE315F"/>
    <w:rsid w:val="FFDF8C08"/>
    <w:rsid w:val="FFDFB64D"/>
    <w:rsid w:val="FFE7163E"/>
    <w:rsid w:val="FFE9AF5B"/>
    <w:rsid w:val="FFEB431D"/>
    <w:rsid w:val="FFEE428F"/>
    <w:rsid w:val="FFEECE4B"/>
    <w:rsid w:val="FFEF2242"/>
    <w:rsid w:val="FFEF7EEB"/>
    <w:rsid w:val="FFF284C5"/>
    <w:rsid w:val="FFF32C44"/>
    <w:rsid w:val="FFF3A970"/>
    <w:rsid w:val="FFF5AE9C"/>
    <w:rsid w:val="FFF619EE"/>
    <w:rsid w:val="FFF6D6BF"/>
    <w:rsid w:val="FFF70F90"/>
    <w:rsid w:val="FFF752B9"/>
    <w:rsid w:val="FFF7AA49"/>
    <w:rsid w:val="FFF86B56"/>
    <w:rsid w:val="FFFA0434"/>
    <w:rsid w:val="FFFB132C"/>
    <w:rsid w:val="FFFB243F"/>
    <w:rsid w:val="FFFB6FB1"/>
    <w:rsid w:val="FFFB89B8"/>
    <w:rsid w:val="FFFC5C97"/>
    <w:rsid w:val="FFFCA047"/>
    <w:rsid w:val="FFFD12B5"/>
    <w:rsid w:val="FFFD207B"/>
    <w:rsid w:val="FFFD22B2"/>
    <w:rsid w:val="FFFD33E6"/>
    <w:rsid w:val="FFFE339A"/>
    <w:rsid w:val="FFFE60FB"/>
    <w:rsid w:val="FFFF04FD"/>
    <w:rsid w:val="FFFF12F8"/>
    <w:rsid w:val="FFFF6D44"/>
    <w:rsid w:val="FFFF7AC3"/>
    <w:rsid w:val="FFFF83AF"/>
    <w:rsid w:val="FFFF9195"/>
    <w:rsid w:val="FFFFCDC4"/>
    <w:rsid w:val="FFFFEA1B"/>
    <w:rsid w:val="00004E95"/>
    <w:rsid w:val="00071671"/>
    <w:rsid w:val="000B4B10"/>
    <w:rsid w:val="000E0671"/>
    <w:rsid w:val="000E2C16"/>
    <w:rsid w:val="00140A2A"/>
    <w:rsid w:val="0014459B"/>
    <w:rsid w:val="00193290"/>
    <w:rsid w:val="001B2176"/>
    <w:rsid w:val="001E05A4"/>
    <w:rsid w:val="001E538E"/>
    <w:rsid w:val="00216E89"/>
    <w:rsid w:val="002508F2"/>
    <w:rsid w:val="00251969"/>
    <w:rsid w:val="0026120B"/>
    <w:rsid w:val="002E0545"/>
    <w:rsid w:val="002F0B99"/>
    <w:rsid w:val="003070E9"/>
    <w:rsid w:val="003357D8"/>
    <w:rsid w:val="00341EDB"/>
    <w:rsid w:val="00382DEE"/>
    <w:rsid w:val="003A02EA"/>
    <w:rsid w:val="003B1DB2"/>
    <w:rsid w:val="003C334B"/>
    <w:rsid w:val="003C6B37"/>
    <w:rsid w:val="003D50AA"/>
    <w:rsid w:val="003E1B78"/>
    <w:rsid w:val="003F6D16"/>
    <w:rsid w:val="00425D1A"/>
    <w:rsid w:val="00441F7E"/>
    <w:rsid w:val="00444E62"/>
    <w:rsid w:val="00480309"/>
    <w:rsid w:val="00480DA8"/>
    <w:rsid w:val="00496250"/>
    <w:rsid w:val="004B50CD"/>
    <w:rsid w:val="004C0C07"/>
    <w:rsid w:val="004C60DC"/>
    <w:rsid w:val="004D3694"/>
    <w:rsid w:val="005060FD"/>
    <w:rsid w:val="00507659"/>
    <w:rsid w:val="00516EF8"/>
    <w:rsid w:val="00530EEF"/>
    <w:rsid w:val="00538F5A"/>
    <w:rsid w:val="00587328"/>
    <w:rsid w:val="00594139"/>
    <w:rsid w:val="005A5A12"/>
    <w:rsid w:val="005C157C"/>
    <w:rsid w:val="005C4C6B"/>
    <w:rsid w:val="005F3346"/>
    <w:rsid w:val="0063020E"/>
    <w:rsid w:val="00693DEB"/>
    <w:rsid w:val="0069463D"/>
    <w:rsid w:val="006962C4"/>
    <w:rsid w:val="0069645B"/>
    <w:rsid w:val="006B559A"/>
    <w:rsid w:val="006D356B"/>
    <w:rsid w:val="006D38FA"/>
    <w:rsid w:val="006D7E39"/>
    <w:rsid w:val="006E0ABF"/>
    <w:rsid w:val="006F56B7"/>
    <w:rsid w:val="007341F0"/>
    <w:rsid w:val="00742B45"/>
    <w:rsid w:val="00755A8F"/>
    <w:rsid w:val="007B4BD0"/>
    <w:rsid w:val="007D5998"/>
    <w:rsid w:val="008114CF"/>
    <w:rsid w:val="008224C1"/>
    <w:rsid w:val="0082361E"/>
    <w:rsid w:val="0082366E"/>
    <w:rsid w:val="00851E78"/>
    <w:rsid w:val="008665BD"/>
    <w:rsid w:val="0089189B"/>
    <w:rsid w:val="008A64AF"/>
    <w:rsid w:val="008C6F1C"/>
    <w:rsid w:val="008F7E4A"/>
    <w:rsid w:val="00910243"/>
    <w:rsid w:val="0091658A"/>
    <w:rsid w:val="0091700F"/>
    <w:rsid w:val="00953414"/>
    <w:rsid w:val="0096623C"/>
    <w:rsid w:val="00997BC6"/>
    <w:rsid w:val="009A4736"/>
    <w:rsid w:val="00A43B7A"/>
    <w:rsid w:val="00A81791"/>
    <w:rsid w:val="00A94076"/>
    <w:rsid w:val="00AD4ACF"/>
    <w:rsid w:val="00B1120D"/>
    <w:rsid w:val="00B2494E"/>
    <w:rsid w:val="00B360AE"/>
    <w:rsid w:val="00B45EF0"/>
    <w:rsid w:val="00B46D0D"/>
    <w:rsid w:val="00BA302D"/>
    <w:rsid w:val="00BB38AD"/>
    <w:rsid w:val="00BC3ABC"/>
    <w:rsid w:val="00BF3799"/>
    <w:rsid w:val="00BF66D9"/>
    <w:rsid w:val="00C13D2D"/>
    <w:rsid w:val="00C5011F"/>
    <w:rsid w:val="00C62881"/>
    <w:rsid w:val="00C760C9"/>
    <w:rsid w:val="00CF32B3"/>
    <w:rsid w:val="00D24FF0"/>
    <w:rsid w:val="00D37F0B"/>
    <w:rsid w:val="00D552FC"/>
    <w:rsid w:val="00D56414"/>
    <w:rsid w:val="00D903FA"/>
    <w:rsid w:val="00DA7D01"/>
    <w:rsid w:val="00DD245A"/>
    <w:rsid w:val="00DE12E2"/>
    <w:rsid w:val="00DF0644"/>
    <w:rsid w:val="00E0619A"/>
    <w:rsid w:val="00E32D96"/>
    <w:rsid w:val="00ED0ADE"/>
    <w:rsid w:val="00ED6DDB"/>
    <w:rsid w:val="00F41BA5"/>
    <w:rsid w:val="00F51D7A"/>
    <w:rsid w:val="00F54A90"/>
    <w:rsid w:val="00F66047"/>
    <w:rsid w:val="00F930E7"/>
    <w:rsid w:val="00FB62F5"/>
    <w:rsid w:val="00FC3735"/>
    <w:rsid w:val="00FE31A9"/>
    <w:rsid w:val="00FE71B7"/>
    <w:rsid w:val="01011432"/>
    <w:rsid w:val="011078C7"/>
    <w:rsid w:val="017D58CA"/>
    <w:rsid w:val="017F6F52"/>
    <w:rsid w:val="018067FB"/>
    <w:rsid w:val="025832D3"/>
    <w:rsid w:val="02672D95"/>
    <w:rsid w:val="02685C0C"/>
    <w:rsid w:val="028E4F47"/>
    <w:rsid w:val="02DF1D02"/>
    <w:rsid w:val="0370464D"/>
    <w:rsid w:val="03A964DC"/>
    <w:rsid w:val="03E312C3"/>
    <w:rsid w:val="03F434D0"/>
    <w:rsid w:val="04251FF0"/>
    <w:rsid w:val="04406246"/>
    <w:rsid w:val="04441D61"/>
    <w:rsid w:val="044C1E90"/>
    <w:rsid w:val="044D4342"/>
    <w:rsid w:val="044F2E14"/>
    <w:rsid w:val="0453012A"/>
    <w:rsid w:val="04983E5B"/>
    <w:rsid w:val="04C42EA2"/>
    <w:rsid w:val="04E43544"/>
    <w:rsid w:val="04EA6DAD"/>
    <w:rsid w:val="05080FE1"/>
    <w:rsid w:val="05150D0B"/>
    <w:rsid w:val="051F632A"/>
    <w:rsid w:val="0523406D"/>
    <w:rsid w:val="05322502"/>
    <w:rsid w:val="054364BD"/>
    <w:rsid w:val="054B711F"/>
    <w:rsid w:val="05926AFC"/>
    <w:rsid w:val="05D11D1B"/>
    <w:rsid w:val="05F652DD"/>
    <w:rsid w:val="06020126"/>
    <w:rsid w:val="061816F7"/>
    <w:rsid w:val="06502FB6"/>
    <w:rsid w:val="06B07B82"/>
    <w:rsid w:val="0758565F"/>
    <w:rsid w:val="07952C36"/>
    <w:rsid w:val="07A442F1"/>
    <w:rsid w:val="07E37AE3"/>
    <w:rsid w:val="07EA1457"/>
    <w:rsid w:val="07EE2AB2"/>
    <w:rsid w:val="083F0E7E"/>
    <w:rsid w:val="086E1AA3"/>
    <w:rsid w:val="08AA0601"/>
    <w:rsid w:val="08BB636A"/>
    <w:rsid w:val="08CB0CA3"/>
    <w:rsid w:val="08D77648"/>
    <w:rsid w:val="08E73603"/>
    <w:rsid w:val="08EE6740"/>
    <w:rsid w:val="091D2438"/>
    <w:rsid w:val="09213C2E"/>
    <w:rsid w:val="095E1B17"/>
    <w:rsid w:val="096B7D90"/>
    <w:rsid w:val="09814DA0"/>
    <w:rsid w:val="0A3960E0"/>
    <w:rsid w:val="0A5151D8"/>
    <w:rsid w:val="0AD90C83"/>
    <w:rsid w:val="0ADD4CBE"/>
    <w:rsid w:val="0B2E72C7"/>
    <w:rsid w:val="0B8B471A"/>
    <w:rsid w:val="0BDC4F75"/>
    <w:rsid w:val="0C030754"/>
    <w:rsid w:val="0C326144"/>
    <w:rsid w:val="0C8A677F"/>
    <w:rsid w:val="0CDD6D72"/>
    <w:rsid w:val="0CE63EB3"/>
    <w:rsid w:val="0CF14C50"/>
    <w:rsid w:val="0CFB3BD5"/>
    <w:rsid w:val="0D183D8B"/>
    <w:rsid w:val="0D3D2F68"/>
    <w:rsid w:val="0D4903E8"/>
    <w:rsid w:val="0D570D57"/>
    <w:rsid w:val="0D68511E"/>
    <w:rsid w:val="0DC21F49"/>
    <w:rsid w:val="0DDA7292"/>
    <w:rsid w:val="0DF90060"/>
    <w:rsid w:val="0E1529C0"/>
    <w:rsid w:val="0E2F75DE"/>
    <w:rsid w:val="0E3F201F"/>
    <w:rsid w:val="0E515D90"/>
    <w:rsid w:val="0E5C49B5"/>
    <w:rsid w:val="0EA9DFB3"/>
    <w:rsid w:val="0EBA6913"/>
    <w:rsid w:val="0EEA1757"/>
    <w:rsid w:val="0EFD3CA6"/>
    <w:rsid w:val="0F20786F"/>
    <w:rsid w:val="0F271787"/>
    <w:rsid w:val="0F2D5755"/>
    <w:rsid w:val="0F45125C"/>
    <w:rsid w:val="0F7D25CB"/>
    <w:rsid w:val="0F7D5174"/>
    <w:rsid w:val="0F890124"/>
    <w:rsid w:val="100106CE"/>
    <w:rsid w:val="102158AB"/>
    <w:rsid w:val="10345380"/>
    <w:rsid w:val="104A6951"/>
    <w:rsid w:val="10797237"/>
    <w:rsid w:val="107C4ABF"/>
    <w:rsid w:val="10AF2C58"/>
    <w:rsid w:val="10D33652"/>
    <w:rsid w:val="11363E73"/>
    <w:rsid w:val="116C0B49"/>
    <w:rsid w:val="1170063A"/>
    <w:rsid w:val="11C75D80"/>
    <w:rsid w:val="11E572B8"/>
    <w:rsid w:val="124B4C03"/>
    <w:rsid w:val="126A32DB"/>
    <w:rsid w:val="12A24D43"/>
    <w:rsid w:val="12C43F28"/>
    <w:rsid w:val="12D70244"/>
    <w:rsid w:val="12DF07FE"/>
    <w:rsid w:val="12E36BAA"/>
    <w:rsid w:val="12EB3CE1"/>
    <w:rsid w:val="13421B62"/>
    <w:rsid w:val="13622204"/>
    <w:rsid w:val="136E2957"/>
    <w:rsid w:val="136E6DFB"/>
    <w:rsid w:val="137E2881"/>
    <w:rsid w:val="13BD568C"/>
    <w:rsid w:val="13F6CE85"/>
    <w:rsid w:val="13F9623F"/>
    <w:rsid w:val="14302302"/>
    <w:rsid w:val="14432035"/>
    <w:rsid w:val="14530591"/>
    <w:rsid w:val="145A6382"/>
    <w:rsid w:val="145D491A"/>
    <w:rsid w:val="14BA1BCC"/>
    <w:rsid w:val="14D0319D"/>
    <w:rsid w:val="14E664FA"/>
    <w:rsid w:val="150C0679"/>
    <w:rsid w:val="152534E9"/>
    <w:rsid w:val="15B4486D"/>
    <w:rsid w:val="15C94DE8"/>
    <w:rsid w:val="15E213DA"/>
    <w:rsid w:val="15EC2259"/>
    <w:rsid w:val="16287735"/>
    <w:rsid w:val="16465E0D"/>
    <w:rsid w:val="165247B2"/>
    <w:rsid w:val="166149F5"/>
    <w:rsid w:val="16B70AB9"/>
    <w:rsid w:val="16E5D439"/>
    <w:rsid w:val="16ED6288"/>
    <w:rsid w:val="16EF2E7A"/>
    <w:rsid w:val="16FDA4BA"/>
    <w:rsid w:val="170A6E3A"/>
    <w:rsid w:val="170B670F"/>
    <w:rsid w:val="173E4D36"/>
    <w:rsid w:val="174340FA"/>
    <w:rsid w:val="17641A23"/>
    <w:rsid w:val="177971C4"/>
    <w:rsid w:val="1783099B"/>
    <w:rsid w:val="178564C1"/>
    <w:rsid w:val="17A34B99"/>
    <w:rsid w:val="17AE1D1D"/>
    <w:rsid w:val="17C239F3"/>
    <w:rsid w:val="17D14087"/>
    <w:rsid w:val="17D86F39"/>
    <w:rsid w:val="17F51899"/>
    <w:rsid w:val="18463EA2"/>
    <w:rsid w:val="18BA663E"/>
    <w:rsid w:val="18E84F59"/>
    <w:rsid w:val="193261D5"/>
    <w:rsid w:val="194975A4"/>
    <w:rsid w:val="194D74B2"/>
    <w:rsid w:val="19597C05"/>
    <w:rsid w:val="198A7DBF"/>
    <w:rsid w:val="198D3D53"/>
    <w:rsid w:val="19923117"/>
    <w:rsid w:val="19AC41D9"/>
    <w:rsid w:val="19C5529B"/>
    <w:rsid w:val="19CD414F"/>
    <w:rsid w:val="1A357BEC"/>
    <w:rsid w:val="1A4268EB"/>
    <w:rsid w:val="1A587EBD"/>
    <w:rsid w:val="1AC35C7E"/>
    <w:rsid w:val="1AE654C9"/>
    <w:rsid w:val="1AE94FB9"/>
    <w:rsid w:val="1AF50C1A"/>
    <w:rsid w:val="1B012302"/>
    <w:rsid w:val="1B0F9D8D"/>
    <w:rsid w:val="1B397CEE"/>
    <w:rsid w:val="1B446693"/>
    <w:rsid w:val="1B9F35D0"/>
    <w:rsid w:val="1BC25F36"/>
    <w:rsid w:val="1BD73063"/>
    <w:rsid w:val="1BED29E6"/>
    <w:rsid w:val="1C7A61E7"/>
    <w:rsid w:val="1C940F54"/>
    <w:rsid w:val="1CBD66FD"/>
    <w:rsid w:val="1CF17128"/>
    <w:rsid w:val="1CFD2F9D"/>
    <w:rsid w:val="1D145BB0"/>
    <w:rsid w:val="1D384F62"/>
    <w:rsid w:val="1D7E536E"/>
    <w:rsid w:val="1DAB47A7"/>
    <w:rsid w:val="1DB7139E"/>
    <w:rsid w:val="1DC56516"/>
    <w:rsid w:val="1DEC71C9"/>
    <w:rsid w:val="1DFF7113"/>
    <w:rsid w:val="1DFF787E"/>
    <w:rsid w:val="1E534FDF"/>
    <w:rsid w:val="1E74328B"/>
    <w:rsid w:val="1E86536F"/>
    <w:rsid w:val="1E960FB4"/>
    <w:rsid w:val="1EA01E32"/>
    <w:rsid w:val="1EB36FD8"/>
    <w:rsid w:val="1EB51D82"/>
    <w:rsid w:val="1EBD9532"/>
    <w:rsid w:val="1EC91389"/>
    <w:rsid w:val="1EDEB56A"/>
    <w:rsid w:val="1EDF8521"/>
    <w:rsid w:val="1EE7E814"/>
    <w:rsid w:val="1EF534E7"/>
    <w:rsid w:val="1F0A4C39"/>
    <w:rsid w:val="1F2F8C08"/>
    <w:rsid w:val="1F3D58D3"/>
    <w:rsid w:val="1F7F60B0"/>
    <w:rsid w:val="1F7FB29D"/>
    <w:rsid w:val="1F8F25D3"/>
    <w:rsid w:val="1FB21E1D"/>
    <w:rsid w:val="1FBB06E7"/>
    <w:rsid w:val="1FD1C9D5"/>
    <w:rsid w:val="1FDF4A48"/>
    <w:rsid w:val="1FE5A4D7"/>
    <w:rsid w:val="1FE5E784"/>
    <w:rsid w:val="1FF7F46C"/>
    <w:rsid w:val="1FFA8A94"/>
    <w:rsid w:val="1FFDB1E8"/>
    <w:rsid w:val="20013F43"/>
    <w:rsid w:val="201E5705"/>
    <w:rsid w:val="20315438"/>
    <w:rsid w:val="20340A84"/>
    <w:rsid w:val="204D5FEA"/>
    <w:rsid w:val="20523600"/>
    <w:rsid w:val="205E3D53"/>
    <w:rsid w:val="208C266E"/>
    <w:rsid w:val="20CE0BB9"/>
    <w:rsid w:val="20D83B05"/>
    <w:rsid w:val="20D97009"/>
    <w:rsid w:val="20F16975"/>
    <w:rsid w:val="21246D4B"/>
    <w:rsid w:val="214E3DC8"/>
    <w:rsid w:val="219F1B28"/>
    <w:rsid w:val="21B55A10"/>
    <w:rsid w:val="21B73FA6"/>
    <w:rsid w:val="21C66054"/>
    <w:rsid w:val="21D21292"/>
    <w:rsid w:val="223464BB"/>
    <w:rsid w:val="2250591D"/>
    <w:rsid w:val="225C3164"/>
    <w:rsid w:val="22851A6B"/>
    <w:rsid w:val="22B76269"/>
    <w:rsid w:val="230E7CB2"/>
    <w:rsid w:val="231950F6"/>
    <w:rsid w:val="2331574F"/>
    <w:rsid w:val="237F470C"/>
    <w:rsid w:val="239C706C"/>
    <w:rsid w:val="23B23183"/>
    <w:rsid w:val="23CD48A1"/>
    <w:rsid w:val="23EFD12B"/>
    <w:rsid w:val="24391233"/>
    <w:rsid w:val="24415E66"/>
    <w:rsid w:val="24973CD7"/>
    <w:rsid w:val="24A361D8"/>
    <w:rsid w:val="24B46637"/>
    <w:rsid w:val="250A44A9"/>
    <w:rsid w:val="252A06A8"/>
    <w:rsid w:val="256718FC"/>
    <w:rsid w:val="256C2A6E"/>
    <w:rsid w:val="2584600A"/>
    <w:rsid w:val="25D5AB18"/>
    <w:rsid w:val="25F0369F"/>
    <w:rsid w:val="260B672B"/>
    <w:rsid w:val="26192BF6"/>
    <w:rsid w:val="261F3F85"/>
    <w:rsid w:val="262E41C8"/>
    <w:rsid w:val="2641214D"/>
    <w:rsid w:val="264A7253"/>
    <w:rsid w:val="26655E3B"/>
    <w:rsid w:val="26661BB3"/>
    <w:rsid w:val="26690973"/>
    <w:rsid w:val="266F0056"/>
    <w:rsid w:val="268169ED"/>
    <w:rsid w:val="268F2EB8"/>
    <w:rsid w:val="273F4258"/>
    <w:rsid w:val="27872CDC"/>
    <w:rsid w:val="27A748B0"/>
    <w:rsid w:val="27D97275"/>
    <w:rsid w:val="27DFB81F"/>
    <w:rsid w:val="27EFF69C"/>
    <w:rsid w:val="27F30740"/>
    <w:rsid w:val="27FEBA4A"/>
    <w:rsid w:val="27FF7BCA"/>
    <w:rsid w:val="28090A48"/>
    <w:rsid w:val="28435434"/>
    <w:rsid w:val="286345FC"/>
    <w:rsid w:val="289E73E3"/>
    <w:rsid w:val="290049F6"/>
    <w:rsid w:val="293935AF"/>
    <w:rsid w:val="29712D49"/>
    <w:rsid w:val="297168A5"/>
    <w:rsid w:val="29F15C38"/>
    <w:rsid w:val="2A070FB7"/>
    <w:rsid w:val="2A094D30"/>
    <w:rsid w:val="2A2B114A"/>
    <w:rsid w:val="2A491472"/>
    <w:rsid w:val="2A6E1037"/>
    <w:rsid w:val="2A905451"/>
    <w:rsid w:val="2AB5FB4F"/>
    <w:rsid w:val="2AEC2197"/>
    <w:rsid w:val="2AEC7D81"/>
    <w:rsid w:val="2B54022C"/>
    <w:rsid w:val="2BDF326A"/>
    <w:rsid w:val="2BFFAC8B"/>
    <w:rsid w:val="2C071743"/>
    <w:rsid w:val="2C3167C0"/>
    <w:rsid w:val="2C3D6F12"/>
    <w:rsid w:val="2C6E17C2"/>
    <w:rsid w:val="2C735C64"/>
    <w:rsid w:val="2CBD0626"/>
    <w:rsid w:val="2D3B3A95"/>
    <w:rsid w:val="2D4542D1"/>
    <w:rsid w:val="2D780674"/>
    <w:rsid w:val="2DB256DE"/>
    <w:rsid w:val="2DD24E04"/>
    <w:rsid w:val="2DF14458"/>
    <w:rsid w:val="2DF9244A"/>
    <w:rsid w:val="2DFC53CA"/>
    <w:rsid w:val="2E0C1888"/>
    <w:rsid w:val="2E304F81"/>
    <w:rsid w:val="2E5D389C"/>
    <w:rsid w:val="2EBF4F99"/>
    <w:rsid w:val="2EC35DF5"/>
    <w:rsid w:val="2ECB4CA9"/>
    <w:rsid w:val="2ED92836"/>
    <w:rsid w:val="2EDD4263"/>
    <w:rsid w:val="2EDF36B7"/>
    <w:rsid w:val="2F4F32E2"/>
    <w:rsid w:val="2F72FF68"/>
    <w:rsid w:val="2F7FC9D9"/>
    <w:rsid w:val="2F9C03F4"/>
    <w:rsid w:val="2FA21EAE"/>
    <w:rsid w:val="2FC023F5"/>
    <w:rsid w:val="2FDB716E"/>
    <w:rsid w:val="2FDCF22B"/>
    <w:rsid w:val="2FDF4E8C"/>
    <w:rsid w:val="2FE34275"/>
    <w:rsid w:val="2FEE04D8"/>
    <w:rsid w:val="2FF3270A"/>
    <w:rsid w:val="2FF87D20"/>
    <w:rsid w:val="2FFB8469"/>
    <w:rsid w:val="2FFF6922"/>
    <w:rsid w:val="2FFFFE84"/>
    <w:rsid w:val="30191A45"/>
    <w:rsid w:val="302B3E0A"/>
    <w:rsid w:val="308C2216"/>
    <w:rsid w:val="30DD2A72"/>
    <w:rsid w:val="30EE4C7F"/>
    <w:rsid w:val="30F81343"/>
    <w:rsid w:val="30F95B36"/>
    <w:rsid w:val="312D39F9"/>
    <w:rsid w:val="31322DBE"/>
    <w:rsid w:val="315E3BB3"/>
    <w:rsid w:val="31992E3D"/>
    <w:rsid w:val="31DFCA17"/>
    <w:rsid w:val="31E16592"/>
    <w:rsid w:val="31F14A27"/>
    <w:rsid w:val="31F75DB5"/>
    <w:rsid w:val="31FBE0FD"/>
    <w:rsid w:val="32211104"/>
    <w:rsid w:val="32240CF8"/>
    <w:rsid w:val="322D17D7"/>
    <w:rsid w:val="33281B74"/>
    <w:rsid w:val="333472C1"/>
    <w:rsid w:val="33355846"/>
    <w:rsid w:val="339EA4CA"/>
    <w:rsid w:val="33D22636"/>
    <w:rsid w:val="33FDB0DC"/>
    <w:rsid w:val="33FF9999"/>
    <w:rsid w:val="34000F51"/>
    <w:rsid w:val="344D6161"/>
    <w:rsid w:val="347D614E"/>
    <w:rsid w:val="34926D66"/>
    <w:rsid w:val="34C91C8B"/>
    <w:rsid w:val="34D36666"/>
    <w:rsid w:val="34F23AD7"/>
    <w:rsid w:val="354E03E2"/>
    <w:rsid w:val="35720DBF"/>
    <w:rsid w:val="357DAD7F"/>
    <w:rsid w:val="35BE577C"/>
    <w:rsid w:val="35CB5E3A"/>
    <w:rsid w:val="35D00DF7"/>
    <w:rsid w:val="35FBB331"/>
    <w:rsid w:val="36126734"/>
    <w:rsid w:val="362E54FC"/>
    <w:rsid w:val="363475D8"/>
    <w:rsid w:val="365B4B65"/>
    <w:rsid w:val="36730100"/>
    <w:rsid w:val="36AF7FDA"/>
    <w:rsid w:val="36BFA0F9"/>
    <w:rsid w:val="36D05553"/>
    <w:rsid w:val="36DE5F9C"/>
    <w:rsid w:val="36F11025"/>
    <w:rsid w:val="37040B1B"/>
    <w:rsid w:val="371D62BE"/>
    <w:rsid w:val="37263412"/>
    <w:rsid w:val="37272C99"/>
    <w:rsid w:val="375DA022"/>
    <w:rsid w:val="375DAC96"/>
    <w:rsid w:val="37616E36"/>
    <w:rsid w:val="37692CB0"/>
    <w:rsid w:val="37867757"/>
    <w:rsid w:val="378D3F39"/>
    <w:rsid w:val="379D1740"/>
    <w:rsid w:val="37CA3683"/>
    <w:rsid w:val="37D712D1"/>
    <w:rsid w:val="37DE72AD"/>
    <w:rsid w:val="37F05781"/>
    <w:rsid w:val="37FB98DC"/>
    <w:rsid w:val="38037262"/>
    <w:rsid w:val="3814321D"/>
    <w:rsid w:val="381F731D"/>
    <w:rsid w:val="38507FCD"/>
    <w:rsid w:val="38685317"/>
    <w:rsid w:val="38C2711D"/>
    <w:rsid w:val="39202096"/>
    <w:rsid w:val="393D0552"/>
    <w:rsid w:val="396AA3FB"/>
    <w:rsid w:val="396F600C"/>
    <w:rsid w:val="3995213C"/>
    <w:rsid w:val="39DE1D35"/>
    <w:rsid w:val="39EB6200"/>
    <w:rsid w:val="39EF697F"/>
    <w:rsid w:val="39FA2C74"/>
    <w:rsid w:val="3A625371"/>
    <w:rsid w:val="3AB74334"/>
    <w:rsid w:val="3AEF1D20"/>
    <w:rsid w:val="3AF4A6C4"/>
    <w:rsid w:val="3AF6CA22"/>
    <w:rsid w:val="3AF86E26"/>
    <w:rsid w:val="3AFB440E"/>
    <w:rsid w:val="3AFD06E5"/>
    <w:rsid w:val="3B1B56C3"/>
    <w:rsid w:val="3B351E28"/>
    <w:rsid w:val="3B47390A"/>
    <w:rsid w:val="3B4A51A8"/>
    <w:rsid w:val="3B6F0213"/>
    <w:rsid w:val="3B7550DF"/>
    <w:rsid w:val="3B7E3D60"/>
    <w:rsid w:val="3B80378F"/>
    <w:rsid w:val="3B847F81"/>
    <w:rsid w:val="3BA7BA6C"/>
    <w:rsid w:val="3BCD08F2"/>
    <w:rsid w:val="3BED94B5"/>
    <w:rsid w:val="3BF13876"/>
    <w:rsid w:val="3BFD05E1"/>
    <w:rsid w:val="3BFF1E81"/>
    <w:rsid w:val="3C034D32"/>
    <w:rsid w:val="3C0E2679"/>
    <w:rsid w:val="3C131A3E"/>
    <w:rsid w:val="3C1D466B"/>
    <w:rsid w:val="3C2B6D87"/>
    <w:rsid w:val="3C687FDC"/>
    <w:rsid w:val="3C85293C"/>
    <w:rsid w:val="3C971991"/>
    <w:rsid w:val="3CBFC741"/>
    <w:rsid w:val="3CEA09F1"/>
    <w:rsid w:val="3CEE85E2"/>
    <w:rsid w:val="3D015D3A"/>
    <w:rsid w:val="3D046541"/>
    <w:rsid w:val="3D05582A"/>
    <w:rsid w:val="3D4E0858"/>
    <w:rsid w:val="3D5565A9"/>
    <w:rsid w:val="3D5642D8"/>
    <w:rsid w:val="3D583BAC"/>
    <w:rsid w:val="3D6F89AE"/>
    <w:rsid w:val="3D9DA242"/>
    <w:rsid w:val="3DAFE901"/>
    <w:rsid w:val="3DB039E8"/>
    <w:rsid w:val="3DCB1470"/>
    <w:rsid w:val="3DE90CA8"/>
    <w:rsid w:val="3DEC53CB"/>
    <w:rsid w:val="3DF2DABB"/>
    <w:rsid w:val="3DF58E18"/>
    <w:rsid w:val="3DF9D1BF"/>
    <w:rsid w:val="3DFF7F5D"/>
    <w:rsid w:val="3DFFDF77"/>
    <w:rsid w:val="3E015FF2"/>
    <w:rsid w:val="3E3CFDD8"/>
    <w:rsid w:val="3E3F4D6C"/>
    <w:rsid w:val="3E452870"/>
    <w:rsid w:val="3E5BC678"/>
    <w:rsid w:val="3E6B0D95"/>
    <w:rsid w:val="3E704F26"/>
    <w:rsid w:val="3E7FC4E3"/>
    <w:rsid w:val="3EDF26AF"/>
    <w:rsid w:val="3EED2A1A"/>
    <w:rsid w:val="3EF73DC2"/>
    <w:rsid w:val="3EFFEE59"/>
    <w:rsid w:val="3F1511AE"/>
    <w:rsid w:val="3F1C50AD"/>
    <w:rsid w:val="3F2A77CA"/>
    <w:rsid w:val="3F2EE065"/>
    <w:rsid w:val="3F3B5533"/>
    <w:rsid w:val="3F4226DC"/>
    <w:rsid w:val="3F456868"/>
    <w:rsid w:val="3F5D36FC"/>
    <w:rsid w:val="3F740A45"/>
    <w:rsid w:val="3F76399F"/>
    <w:rsid w:val="3F7798C3"/>
    <w:rsid w:val="3F7F90FB"/>
    <w:rsid w:val="3F7FDB97"/>
    <w:rsid w:val="3F7FF905"/>
    <w:rsid w:val="3F854A01"/>
    <w:rsid w:val="3F9EACB2"/>
    <w:rsid w:val="3FAB2042"/>
    <w:rsid w:val="3FAC058E"/>
    <w:rsid w:val="3FAF4385"/>
    <w:rsid w:val="3FB26C50"/>
    <w:rsid w:val="3FB897C2"/>
    <w:rsid w:val="3FBA3033"/>
    <w:rsid w:val="3FBB56B1"/>
    <w:rsid w:val="3FBBAE53"/>
    <w:rsid w:val="3FBF4A63"/>
    <w:rsid w:val="3FBFFCDF"/>
    <w:rsid w:val="3FCF8F2A"/>
    <w:rsid w:val="3FE5B716"/>
    <w:rsid w:val="3FE78230"/>
    <w:rsid w:val="3FED604D"/>
    <w:rsid w:val="3FF60A4B"/>
    <w:rsid w:val="3FF73A59"/>
    <w:rsid w:val="3FF9ED34"/>
    <w:rsid w:val="3FFB17C6"/>
    <w:rsid w:val="3FFB80EF"/>
    <w:rsid w:val="3FFD6C8D"/>
    <w:rsid w:val="3FFF2B02"/>
    <w:rsid w:val="3FFF4E13"/>
    <w:rsid w:val="3FFFBDB8"/>
    <w:rsid w:val="401C1EC4"/>
    <w:rsid w:val="403A57EB"/>
    <w:rsid w:val="4077259B"/>
    <w:rsid w:val="413B5CBF"/>
    <w:rsid w:val="41601281"/>
    <w:rsid w:val="4194717D"/>
    <w:rsid w:val="42521512"/>
    <w:rsid w:val="425FA7A0"/>
    <w:rsid w:val="42733236"/>
    <w:rsid w:val="4278084D"/>
    <w:rsid w:val="42870A90"/>
    <w:rsid w:val="428E0070"/>
    <w:rsid w:val="429650D6"/>
    <w:rsid w:val="42AE24C0"/>
    <w:rsid w:val="43016A94"/>
    <w:rsid w:val="43086074"/>
    <w:rsid w:val="431F6F1A"/>
    <w:rsid w:val="434E22CE"/>
    <w:rsid w:val="435F60CB"/>
    <w:rsid w:val="438F22F2"/>
    <w:rsid w:val="43B13AD6"/>
    <w:rsid w:val="43F263DD"/>
    <w:rsid w:val="43FFC2B5"/>
    <w:rsid w:val="44093E52"/>
    <w:rsid w:val="441F3676"/>
    <w:rsid w:val="442073EE"/>
    <w:rsid w:val="447D6881"/>
    <w:rsid w:val="44F87A23"/>
    <w:rsid w:val="45124F88"/>
    <w:rsid w:val="455F10B7"/>
    <w:rsid w:val="457A48DC"/>
    <w:rsid w:val="458F65D9"/>
    <w:rsid w:val="459B31D0"/>
    <w:rsid w:val="45A33E32"/>
    <w:rsid w:val="45BE6EBE"/>
    <w:rsid w:val="45DCDD9B"/>
    <w:rsid w:val="4607430F"/>
    <w:rsid w:val="465C62D1"/>
    <w:rsid w:val="46F315A5"/>
    <w:rsid w:val="470B6133"/>
    <w:rsid w:val="474E2E70"/>
    <w:rsid w:val="47515805"/>
    <w:rsid w:val="479E0D55"/>
    <w:rsid w:val="479E614A"/>
    <w:rsid w:val="47AF4068"/>
    <w:rsid w:val="47C75577"/>
    <w:rsid w:val="47DF3B22"/>
    <w:rsid w:val="47DF8C11"/>
    <w:rsid w:val="47F92430"/>
    <w:rsid w:val="482A0151"/>
    <w:rsid w:val="48362D3C"/>
    <w:rsid w:val="48382F58"/>
    <w:rsid w:val="489932CB"/>
    <w:rsid w:val="48B85E47"/>
    <w:rsid w:val="48F350D1"/>
    <w:rsid w:val="494871CB"/>
    <w:rsid w:val="494B470E"/>
    <w:rsid w:val="495B21DD"/>
    <w:rsid w:val="49746212"/>
    <w:rsid w:val="49B900C8"/>
    <w:rsid w:val="49BC54C3"/>
    <w:rsid w:val="49DC7913"/>
    <w:rsid w:val="49EF513B"/>
    <w:rsid w:val="4A394D65"/>
    <w:rsid w:val="4A5410B7"/>
    <w:rsid w:val="4A674244"/>
    <w:rsid w:val="4ABDD1D3"/>
    <w:rsid w:val="4AE3F0E2"/>
    <w:rsid w:val="4AE79FCD"/>
    <w:rsid w:val="4AF8077D"/>
    <w:rsid w:val="4B0E61F2"/>
    <w:rsid w:val="4B363221"/>
    <w:rsid w:val="4B375C91"/>
    <w:rsid w:val="4B69167A"/>
    <w:rsid w:val="4B8E2E8F"/>
    <w:rsid w:val="4B9E268E"/>
    <w:rsid w:val="4BBCACE4"/>
    <w:rsid w:val="4BBFD9A5"/>
    <w:rsid w:val="4BC114B6"/>
    <w:rsid w:val="4BC47E45"/>
    <w:rsid w:val="4BCFB863"/>
    <w:rsid w:val="4BDFBAE1"/>
    <w:rsid w:val="4BE07B8E"/>
    <w:rsid w:val="4BE9245E"/>
    <w:rsid w:val="4BF3C6D3"/>
    <w:rsid w:val="4C2A2BB8"/>
    <w:rsid w:val="4C516396"/>
    <w:rsid w:val="4C8F5111"/>
    <w:rsid w:val="4CBF59F6"/>
    <w:rsid w:val="4CD3194C"/>
    <w:rsid w:val="4CF168B9"/>
    <w:rsid w:val="4CFCEF4F"/>
    <w:rsid w:val="4D023B34"/>
    <w:rsid w:val="4D106251"/>
    <w:rsid w:val="4D1A2C2C"/>
    <w:rsid w:val="4D5F70A5"/>
    <w:rsid w:val="4D772E9A"/>
    <w:rsid w:val="4D812E59"/>
    <w:rsid w:val="4DBDAAF9"/>
    <w:rsid w:val="4DC66910"/>
    <w:rsid w:val="4DF23BA9"/>
    <w:rsid w:val="4EBC16A4"/>
    <w:rsid w:val="4ECA68D4"/>
    <w:rsid w:val="4ECF5C98"/>
    <w:rsid w:val="4ECF7A46"/>
    <w:rsid w:val="4F166A4E"/>
    <w:rsid w:val="4F590867"/>
    <w:rsid w:val="4F5A37B4"/>
    <w:rsid w:val="4F5A68A9"/>
    <w:rsid w:val="4F6F3A47"/>
    <w:rsid w:val="4F761AA2"/>
    <w:rsid w:val="4FAB1EED"/>
    <w:rsid w:val="4FB65DB6"/>
    <w:rsid w:val="4FCB1501"/>
    <w:rsid w:val="4FD25A40"/>
    <w:rsid w:val="4FEEB30F"/>
    <w:rsid w:val="4FFFE701"/>
    <w:rsid w:val="501F0559"/>
    <w:rsid w:val="50265D8C"/>
    <w:rsid w:val="50373AF5"/>
    <w:rsid w:val="504B134F"/>
    <w:rsid w:val="505A56D9"/>
    <w:rsid w:val="506F328F"/>
    <w:rsid w:val="507E34D2"/>
    <w:rsid w:val="51261C06"/>
    <w:rsid w:val="516947B0"/>
    <w:rsid w:val="51B7A0C6"/>
    <w:rsid w:val="51C770FB"/>
    <w:rsid w:val="51FFBE53"/>
    <w:rsid w:val="52554706"/>
    <w:rsid w:val="52974D1F"/>
    <w:rsid w:val="533802B0"/>
    <w:rsid w:val="53514ECE"/>
    <w:rsid w:val="53634C01"/>
    <w:rsid w:val="53891E4B"/>
    <w:rsid w:val="53A72D40"/>
    <w:rsid w:val="53B10062"/>
    <w:rsid w:val="53B13BBE"/>
    <w:rsid w:val="53B316E5"/>
    <w:rsid w:val="53B51901"/>
    <w:rsid w:val="53D02297"/>
    <w:rsid w:val="53D17DBD"/>
    <w:rsid w:val="541505F1"/>
    <w:rsid w:val="548FF313"/>
    <w:rsid w:val="54A51975"/>
    <w:rsid w:val="54B03E76"/>
    <w:rsid w:val="54FAC2D9"/>
    <w:rsid w:val="54FB77E7"/>
    <w:rsid w:val="54FFC4A4"/>
    <w:rsid w:val="55200FFC"/>
    <w:rsid w:val="55354676"/>
    <w:rsid w:val="55376345"/>
    <w:rsid w:val="554E3DBB"/>
    <w:rsid w:val="554F650D"/>
    <w:rsid w:val="55543A3C"/>
    <w:rsid w:val="555B64D8"/>
    <w:rsid w:val="55823A64"/>
    <w:rsid w:val="55AA4D69"/>
    <w:rsid w:val="55CD1469"/>
    <w:rsid w:val="55EF37D9"/>
    <w:rsid w:val="55F81F79"/>
    <w:rsid w:val="55FB77E0"/>
    <w:rsid w:val="563F3703"/>
    <w:rsid w:val="564451BE"/>
    <w:rsid w:val="56BE6D1E"/>
    <w:rsid w:val="56D55E16"/>
    <w:rsid w:val="56ED7603"/>
    <w:rsid w:val="56FEECA0"/>
    <w:rsid w:val="57062473"/>
    <w:rsid w:val="575651A9"/>
    <w:rsid w:val="577B2615"/>
    <w:rsid w:val="577FBC4C"/>
    <w:rsid w:val="577FF7F6"/>
    <w:rsid w:val="578216F5"/>
    <w:rsid w:val="57994445"/>
    <w:rsid w:val="57AF6EF1"/>
    <w:rsid w:val="57BFB5B1"/>
    <w:rsid w:val="57D367F9"/>
    <w:rsid w:val="57DF5DC9"/>
    <w:rsid w:val="57DFF8A0"/>
    <w:rsid w:val="57E5266B"/>
    <w:rsid w:val="57EC3F49"/>
    <w:rsid w:val="57F7C2A0"/>
    <w:rsid w:val="57F7CEFC"/>
    <w:rsid w:val="57F9B14C"/>
    <w:rsid w:val="57FA0209"/>
    <w:rsid w:val="57FBD018"/>
    <w:rsid w:val="57FC6191"/>
    <w:rsid w:val="57FD5D0E"/>
    <w:rsid w:val="57FD7252"/>
    <w:rsid w:val="57FDB4EE"/>
    <w:rsid w:val="5809221B"/>
    <w:rsid w:val="581035A9"/>
    <w:rsid w:val="587C13DB"/>
    <w:rsid w:val="58871392"/>
    <w:rsid w:val="588BEF03"/>
    <w:rsid w:val="58B77EC9"/>
    <w:rsid w:val="58F20F01"/>
    <w:rsid w:val="59097FF9"/>
    <w:rsid w:val="591A3FB4"/>
    <w:rsid w:val="59367040"/>
    <w:rsid w:val="593A6404"/>
    <w:rsid w:val="59557DA9"/>
    <w:rsid w:val="598D4786"/>
    <w:rsid w:val="59BC506B"/>
    <w:rsid w:val="59D33521"/>
    <w:rsid w:val="59D745FD"/>
    <w:rsid w:val="59EA607C"/>
    <w:rsid w:val="59F12F67"/>
    <w:rsid w:val="59FF799A"/>
    <w:rsid w:val="5A0F11E0"/>
    <w:rsid w:val="5A10566E"/>
    <w:rsid w:val="5A2A0227"/>
    <w:rsid w:val="5AAC6F06"/>
    <w:rsid w:val="5AE53858"/>
    <w:rsid w:val="5AEE74A6"/>
    <w:rsid w:val="5B27C0FC"/>
    <w:rsid w:val="5B3FEE95"/>
    <w:rsid w:val="5B445318"/>
    <w:rsid w:val="5B597015"/>
    <w:rsid w:val="5B694D7F"/>
    <w:rsid w:val="5B7E09FE"/>
    <w:rsid w:val="5B7F9588"/>
    <w:rsid w:val="5B7F97FE"/>
    <w:rsid w:val="5B860DDB"/>
    <w:rsid w:val="5BBC0EAA"/>
    <w:rsid w:val="5BBDA8A9"/>
    <w:rsid w:val="5BBF0C61"/>
    <w:rsid w:val="5BD9FEE3"/>
    <w:rsid w:val="5BF7F689"/>
    <w:rsid w:val="5BFF7719"/>
    <w:rsid w:val="5BFF9D7B"/>
    <w:rsid w:val="5C7649B9"/>
    <w:rsid w:val="5C891DD6"/>
    <w:rsid w:val="5C9D1184"/>
    <w:rsid w:val="5C9E2B6C"/>
    <w:rsid w:val="5CA551B0"/>
    <w:rsid w:val="5CAE1BA3"/>
    <w:rsid w:val="5CEF6654"/>
    <w:rsid w:val="5D1E08C5"/>
    <w:rsid w:val="5D487342"/>
    <w:rsid w:val="5D6F0D72"/>
    <w:rsid w:val="5D7F0FB0"/>
    <w:rsid w:val="5D7F60EC"/>
    <w:rsid w:val="5D9F2CDA"/>
    <w:rsid w:val="5DCC38FD"/>
    <w:rsid w:val="5DD70D0F"/>
    <w:rsid w:val="5DDF206B"/>
    <w:rsid w:val="5DEB396D"/>
    <w:rsid w:val="5DFE0316"/>
    <w:rsid w:val="5E3F847E"/>
    <w:rsid w:val="5E6D7403"/>
    <w:rsid w:val="5ECE311E"/>
    <w:rsid w:val="5EE72B8A"/>
    <w:rsid w:val="5EFD631E"/>
    <w:rsid w:val="5EFF3DE2"/>
    <w:rsid w:val="5F0E2BCD"/>
    <w:rsid w:val="5F14782A"/>
    <w:rsid w:val="5F1FA7F3"/>
    <w:rsid w:val="5F2F26EB"/>
    <w:rsid w:val="5F33F223"/>
    <w:rsid w:val="5F5FEFC7"/>
    <w:rsid w:val="5F7E7A94"/>
    <w:rsid w:val="5FACA1EB"/>
    <w:rsid w:val="5FAF88A0"/>
    <w:rsid w:val="5FC367C7"/>
    <w:rsid w:val="5FCDB4CF"/>
    <w:rsid w:val="5FD4310E"/>
    <w:rsid w:val="5FDB4893"/>
    <w:rsid w:val="5FDE3C15"/>
    <w:rsid w:val="5FDE4313"/>
    <w:rsid w:val="5FE73FFB"/>
    <w:rsid w:val="5FEE4C9F"/>
    <w:rsid w:val="5FF30624"/>
    <w:rsid w:val="5FF3792A"/>
    <w:rsid w:val="5FF72298"/>
    <w:rsid w:val="5FF94734"/>
    <w:rsid w:val="5FFCF785"/>
    <w:rsid w:val="5FFF104C"/>
    <w:rsid w:val="5FFF11F0"/>
    <w:rsid w:val="60806DF2"/>
    <w:rsid w:val="60A01243"/>
    <w:rsid w:val="60A3109B"/>
    <w:rsid w:val="60A56859"/>
    <w:rsid w:val="60BD1A8C"/>
    <w:rsid w:val="60E272FE"/>
    <w:rsid w:val="60FF240D"/>
    <w:rsid w:val="619A0388"/>
    <w:rsid w:val="61A82AA5"/>
    <w:rsid w:val="62065A1D"/>
    <w:rsid w:val="62143C96"/>
    <w:rsid w:val="62546789"/>
    <w:rsid w:val="62A73491"/>
    <w:rsid w:val="62C84D65"/>
    <w:rsid w:val="62DE4F42"/>
    <w:rsid w:val="630E2DDB"/>
    <w:rsid w:val="63293771"/>
    <w:rsid w:val="633E48CD"/>
    <w:rsid w:val="636724EC"/>
    <w:rsid w:val="639F57E1"/>
    <w:rsid w:val="63BE035D"/>
    <w:rsid w:val="63BF9104"/>
    <w:rsid w:val="63D97B78"/>
    <w:rsid w:val="63FA3360"/>
    <w:rsid w:val="63FFB720"/>
    <w:rsid w:val="64195594"/>
    <w:rsid w:val="64356146"/>
    <w:rsid w:val="6447583A"/>
    <w:rsid w:val="64552344"/>
    <w:rsid w:val="645C7B76"/>
    <w:rsid w:val="646D3B32"/>
    <w:rsid w:val="64850E7B"/>
    <w:rsid w:val="64DD0CB7"/>
    <w:rsid w:val="650D04D5"/>
    <w:rsid w:val="652F0DE7"/>
    <w:rsid w:val="657BD71F"/>
    <w:rsid w:val="65815AE7"/>
    <w:rsid w:val="65AF035C"/>
    <w:rsid w:val="65E07179"/>
    <w:rsid w:val="65FD1EB1"/>
    <w:rsid w:val="665E1984"/>
    <w:rsid w:val="667342E6"/>
    <w:rsid w:val="6695B6E6"/>
    <w:rsid w:val="669E4476"/>
    <w:rsid w:val="66A82BFF"/>
    <w:rsid w:val="66BD7AFD"/>
    <w:rsid w:val="66BFF645"/>
    <w:rsid w:val="66DD4F9F"/>
    <w:rsid w:val="66DFCD9B"/>
    <w:rsid w:val="66E77BCB"/>
    <w:rsid w:val="66F64846"/>
    <w:rsid w:val="66FF6814"/>
    <w:rsid w:val="66FFCEC2"/>
    <w:rsid w:val="673962E9"/>
    <w:rsid w:val="678F6892"/>
    <w:rsid w:val="679F074B"/>
    <w:rsid w:val="67BE8630"/>
    <w:rsid w:val="67DBC8A4"/>
    <w:rsid w:val="67E2A3ED"/>
    <w:rsid w:val="67E7F035"/>
    <w:rsid w:val="67EDF294"/>
    <w:rsid w:val="67F06837"/>
    <w:rsid w:val="67FF29CD"/>
    <w:rsid w:val="683055A2"/>
    <w:rsid w:val="68336E40"/>
    <w:rsid w:val="687A681D"/>
    <w:rsid w:val="68AE0C98"/>
    <w:rsid w:val="68B24209"/>
    <w:rsid w:val="68B43ADD"/>
    <w:rsid w:val="68BC5088"/>
    <w:rsid w:val="68EB78A0"/>
    <w:rsid w:val="69216C99"/>
    <w:rsid w:val="69332709"/>
    <w:rsid w:val="69482477"/>
    <w:rsid w:val="69513D2F"/>
    <w:rsid w:val="697E11F9"/>
    <w:rsid w:val="69894F6A"/>
    <w:rsid w:val="69AF0748"/>
    <w:rsid w:val="69BC4E4F"/>
    <w:rsid w:val="69BD2E65"/>
    <w:rsid w:val="69F533A6"/>
    <w:rsid w:val="6A05628A"/>
    <w:rsid w:val="6A3F7037"/>
    <w:rsid w:val="6A415844"/>
    <w:rsid w:val="6A445335"/>
    <w:rsid w:val="6A6652AB"/>
    <w:rsid w:val="6A6B28C1"/>
    <w:rsid w:val="6A6F2031"/>
    <w:rsid w:val="6A701C86"/>
    <w:rsid w:val="6AB57FE0"/>
    <w:rsid w:val="6AE58B2D"/>
    <w:rsid w:val="6AFD6A34"/>
    <w:rsid w:val="6B0C09D4"/>
    <w:rsid w:val="6B160A7F"/>
    <w:rsid w:val="6B2F5450"/>
    <w:rsid w:val="6B399F08"/>
    <w:rsid w:val="6B4FA31B"/>
    <w:rsid w:val="6B4FFF65"/>
    <w:rsid w:val="6B5975CA"/>
    <w:rsid w:val="6B7EC0E2"/>
    <w:rsid w:val="6B9F008F"/>
    <w:rsid w:val="6BDF426C"/>
    <w:rsid w:val="6BE02E3B"/>
    <w:rsid w:val="6BE7A3FC"/>
    <w:rsid w:val="6BEB1F0C"/>
    <w:rsid w:val="6BEF41E5"/>
    <w:rsid w:val="6BF773DA"/>
    <w:rsid w:val="6BF7F2CB"/>
    <w:rsid w:val="6BF92E5E"/>
    <w:rsid w:val="6BFB0942"/>
    <w:rsid w:val="6BFCF466"/>
    <w:rsid w:val="6C133380"/>
    <w:rsid w:val="6C1A00FB"/>
    <w:rsid w:val="6C353EFD"/>
    <w:rsid w:val="6C3F7D4D"/>
    <w:rsid w:val="6C513BF2"/>
    <w:rsid w:val="6C7F08ED"/>
    <w:rsid w:val="6CB73101"/>
    <w:rsid w:val="6CFE4D37"/>
    <w:rsid w:val="6D254FA9"/>
    <w:rsid w:val="6D262AD0"/>
    <w:rsid w:val="6D308B1A"/>
    <w:rsid w:val="6D383718"/>
    <w:rsid w:val="6D3DA353"/>
    <w:rsid w:val="6D800432"/>
    <w:rsid w:val="6D976A02"/>
    <w:rsid w:val="6D976AAD"/>
    <w:rsid w:val="6DA12AB5"/>
    <w:rsid w:val="6DAD24E8"/>
    <w:rsid w:val="6DFD2CD5"/>
    <w:rsid w:val="6DFFDEA8"/>
    <w:rsid w:val="6E0C7F17"/>
    <w:rsid w:val="6E2BDC8C"/>
    <w:rsid w:val="6E5A6ED5"/>
    <w:rsid w:val="6E7004A6"/>
    <w:rsid w:val="6E79ACBD"/>
    <w:rsid w:val="6E7BAFD1"/>
    <w:rsid w:val="6E863A4B"/>
    <w:rsid w:val="6EB77A2E"/>
    <w:rsid w:val="6EBE10AB"/>
    <w:rsid w:val="6EC67CD5"/>
    <w:rsid w:val="6EEF44B3"/>
    <w:rsid w:val="6EF4DF7E"/>
    <w:rsid w:val="6EFF10C0"/>
    <w:rsid w:val="6EFF7A7C"/>
    <w:rsid w:val="6EFFCE63"/>
    <w:rsid w:val="6F0648CA"/>
    <w:rsid w:val="6F094457"/>
    <w:rsid w:val="6F379AF1"/>
    <w:rsid w:val="6F6D0E8A"/>
    <w:rsid w:val="6F6D49E6"/>
    <w:rsid w:val="6F6FDCBE"/>
    <w:rsid w:val="6F751AEC"/>
    <w:rsid w:val="6F77EBB3"/>
    <w:rsid w:val="6F8D5088"/>
    <w:rsid w:val="6FCF0D74"/>
    <w:rsid w:val="6FD5DE1F"/>
    <w:rsid w:val="6FDFC905"/>
    <w:rsid w:val="6FDFD869"/>
    <w:rsid w:val="6FE74AA2"/>
    <w:rsid w:val="6FEA2654"/>
    <w:rsid w:val="6FEB94E4"/>
    <w:rsid w:val="6FEF686F"/>
    <w:rsid w:val="6FEFA490"/>
    <w:rsid w:val="6FF2081C"/>
    <w:rsid w:val="6FF74493"/>
    <w:rsid w:val="6FFD4AFE"/>
    <w:rsid w:val="6FFE5142"/>
    <w:rsid w:val="6FFF9725"/>
    <w:rsid w:val="6FFF9832"/>
    <w:rsid w:val="6FFF9C98"/>
    <w:rsid w:val="6FFFDD84"/>
    <w:rsid w:val="70014A53"/>
    <w:rsid w:val="70143F39"/>
    <w:rsid w:val="70514307"/>
    <w:rsid w:val="70891CF3"/>
    <w:rsid w:val="70E46F2A"/>
    <w:rsid w:val="70FFDA39"/>
    <w:rsid w:val="71066EA0"/>
    <w:rsid w:val="71123A97"/>
    <w:rsid w:val="711B49E0"/>
    <w:rsid w:val="711D243B"/>
    <w:rsid w:val="715F2ACD"/>
    <w:rsid w:val="7161A3BE"/>
    <w:rsid w:val="716D33C3"/>
    <w:rsid w:val="717C53B4"/>
    <w:rsid w:val="717F8604"/>
    <w:rsid w:val="71EDD7F0"/>
    <w:rsid w:val="723914F7"/>
    <w:rsid w:val="72404633"/>
    <w:rsid w:val="727644F9"/>
    <w:rsid w:val="727F0D81"/>
    <w:rsid w:val="72865B80"/>
    <w:rsid w:val="729A75CE"/>
    <w:rsid w:val="72E94CCB"/>
    <w:rsid w:val="72F788B2"/>
    <w:rsid w:val="73045661"/>
    <w:rsid w:val="7312106C"/>
    <w:rsid w:val="73124222"/>
    <w:rsid w:val="731C4141"/>
    <w:rsid w:val="7355410F"/>
    <w:rsid w:val="735F6D3B"/>
    <w:rsid w:val="736507F6"/>
    <w:rsid w:val="737A1DC7"/>
    <w:rsid w:val="738844E4"/>
    <w:rsid w:val="73BFC200"/>
    <w:rsid w:val="73CF5766"/>
    <w:rsid w:val="73D50201"/>
    <w:rsid w:val="73E86D31"/>
    <w:rsid w:val="73F7DCB0"/>
    <w:rsid w:val="73FBCE4F"/>
    <w:rsid w:val="73FBE6D3"/>
    <w:rsid w:val="73FFF827"/>
    <w:rsid w:val="742F0F4C"/>
    <w:rsid w:val="74841A27"/>
    <w:rsid w:val="748C0004"/>
    <w:rsid w:val="749173C8"/>
    <w:rsid w:val="749869A9"/>
    <w:rsid w:val="74F77BA4"/>
    <w:rsid w:val="74F791F3"/>
    <w:rsid w:val="74FB05B5"/>
    <w:rsid w:val="74FF3007"/>
    <w:rsid w:val="755A5A0C"/>
    <w:rsid w:val="75793595"/>
    <w:rsid w:val="757F58FE"/>
    <w:rsid w:val="757F8DD8"/>
    <w:rsid w:val="758E3908"/>
    <w:rsid w:val="7590142E"/>
    <w:rsid w:val="75AF5D58"/>
    <w:rsid w:val="75BD186F"/>
    <w:rsid w:val="75D94DEA"/>
    <w:rsid w:val="75E5DF5B"/>
    <w:rsid w:val="75FD6876"/>
    <w:rsid w:val="75FE2CA2"/>
    <w:rsid w:val="76164447"/>
    <w:rsid w:val="761A519B"/>
    <w:rsid w:val="765D3CD5"/>
    <w:rsid w:val="767DC2EC"/>
    <w:rsid w:val="76A35C4B"/>
    <w:rsid w:val="76CE33B8"/>
    <w:rsid w:val="76DEA74F"/>
    <w:rsid w:val="76E1671B"/>
    <w:rsid w:val="76E4E726"/>
    <w:rsid w:val="76F3AE60"/>
    <w:rsid w:val="773CA508"/>
    <w:rsid w:val="775D1139"/>
    <w:rsid w:val="776F2970"/>
    <w:rsid w:val="7777F002"/>
    <w:rsid w:val="777D59E2"/>
    <w:rsid w:val="777EAFC5"/>
    <w:rsid w:val="77A75717"/>
    <w:rsid w:val="77AF08A2"/>
    <w:rsid w:val="77BA513B"/>
    <w:rsid w:val="77BA6C36"/>
    <w:rsid w:val="77BD7020"/>
    <w:rsid w:val="77BDC6AA"/>
    <w:rsid w:val="77BE38AF"/>
    <w:rsid w:val="77BF1CF1"/>
    <w:rsid w:val="77BF8A79"/>
    <w:rsid w:val="77CB5770"/>
    <w:rsid w:val="77CF58CC"/>
    <w:rsid w:val="77DFC35C"/>
    <w:rsid w:val="77E21BEF"/>
    <w:rsid w:val="77EDDB3E"/>
    <w:rsid w:val="77F54804"/>
    <w:rsid w:val="77F76622"/>
    <w:rsid w:val="77F7B423"/>
    <w:rsid w:val="77F9214F"/>
    <w:rsid w:val="77FB17D5"/>
    <w:rsid w:val="77FBD6EF"/>
    <w:rsid w:val="77FCB094"/>
    <w:rsid w:val="77FF3D52"/>
    <w:rsid w:val="781520BE"/>
    <w:rsid w:val="78590AF9"/>
    <w:rsid w:val="78675F34"/>
    <w:rsid w:val="78CE3B31"/>
    <w:rsid w:val="78EE4DE9"/>
    <w:rsid w:val="7907447D"/>
    <w:rsid w:val="792627D5"/>
    <w:rsid w:val="796C21B2"/>
    <w:rsid w:val="797177C8"/>
    <w:rsid w:val="7979809B"/>
    <w:rsid w:val="79B778E8"/>
    <w:rsid w:val="7A545120"/>
    <w:rsid w:val="7A611D04"/>
    <w:rsid w:val="7A6469DE"/>
    <w:rsid w:val="7A7FB8E9"/>
    <w:rsid w:val="7AA53BCD"/>
    <w:rsid w:val="7ACF2586"/>
    <w:rsid w:val="7ADB2CBE"/>
    <w:rsid w:val="7AE04C06"/>
    <w:rsid w:val="7AEE1066"/>
    <w:rsid w:val="7AF79AB1"/>
    <w:rsid w:val="7AF7B18B"/>
    <w:rsid w:val="7AF9B83F"/>
    <w:rsid w:val="7AFF8089"/>
    <w:rsid w:val="7AFFA827"/>
    <w:rsid w:val="7AFFE0F3"/>
    <w:rsid w:val="7B152B01"/>
    <w:rsid w:val="7B1F08F2"/>
    <w:rsid w:val="7B3F1D3D"/>
    <w:rsid w:val="7B553C0A"/>
    <w:rsid w:val="7B5FB8ED"/>
    <w:rsid w:val="7B670E83"/>
    <w:rsid w:val="7B6A0412"/>
    <w:rsid w:val="7B6A4B17"/>
    <w:rsid w:val="7B71585E"/>
    <w:rsid w:val="7B7610E8"/>
    <w:rsid w:val="7B783090"/>
    <w:rsid w:val="7B7F8FF3"/>
    <w:rsid w:val="7B833617"/>
    <w:rsid w:val="7B9F23CB"/>
    <w:rsid w:val="7BA72255"/>
    <w:rsid w:val="7BA7B907"/>
    <w:rsid w:val="7BB5DE19"/>
    <w:rsid w:val="7BB7C2AA"/>
    <w:rsid w:val="7BB87930"/>
    <w:rsid w:val="7BBB745E"/>
    <w:rsid w:val="7BBD133F"/>
    <w:rsid w:val="7BBFBE95"/>
    <w:rsid w:val="7BC3B7A6"/>
    <w:rsid w:val="7BCF5FC0"/>
    <w:rsid w:val="7BE535A6"/>
    <w:rsid w:val="7BE68F79"/>
    <w:rsid w:val="7BEEC991"/>
    <w:rsid w:val="7BF312BD"/>
    <w:rsid w:val="7BFB13F7"/>
    <w:rsid w:val="7BFBA0E3"/>
    <w:rsid w:val="7BFC52DF"/>
    <w:rsid w:val="7BFC5493"/>
    <w:rsid w:val="7BFD1034"/>
    <w:rsid w:val="7BFFF3DA"/>
    <w:rsid w:val="7C016BE2"/>
    <w:rsid w:val="7C3F6246"/>
    <w:rsid w:val="7C6FBF97"/>
    <w:rsid w:val="7C95557C"/>
    <w:rsid w:val="7CA83501"/>
    <w:rsid w:val="7CAB084C"/>
    <w:rsid w:val="7CB46DBF"/>
    <w:rsid w:val="7CBF80AC"/>
    <w:rsid w:val="7CC0084B"/>
    <w:rsid w:val="7CD73DE6"/>
    <w:rsid w:val="7CE0309F"/>
    <w:rsid w:val="7CE7891A"/>
    <w:rsid w:val="7CEABA13"/>
    <w:rsid w:val="7CEFC651"/>
    <w:rsid w:val="7CFD1F5B"/>
    <w:rsid w:val="7CFD237F"/>
    <w:rsid w:val="7CFFD581"/>
    <w:rsid w:val="7CFFE5EC"/>
    <w:rsid w:val="7D1666BD"/>
    <w:rsid w:val="7D2A9A08"/>
    <w:rsid w:val="7D2F01B6"/>
    <w:rsid w:val="7D40198C"/>
    <w:rsid w:val="7D4E40A8"/>
    <w:rsid w:val="7D572F6D"/>
    <w:rsid w:val="7D583B75"/>
    <w:rsid w:val="7D6531A0"/>
    <w:rsid w:val="7D72A05A"/>
    <w:rsid w:val="7D77D8BF"/>
    <w:rsid w:val="7D7815D4"/>
    <w:rsid w:val="7D7B3687"/>
    <w:rsid w:val="7D7F8D62"/>
    <w:rsid w:val="7D8D1A62"/>
    <w:rsid w:val="7D9F5AC8"/>
    <w:rsid w:val="7DAA1BAA"/>
    <w:rsid w:val="7DAA9F56"/>
    <w:rsid w:val="7DAB578E"/>
    <w:rsid w:val="7DADC50C"/>
    <w:rsid w:val="7DBFB892"/>
    <w:rsid w:val="7DC79FF2"/>
    <w:rsid w:val="7DD28CF3"/>
    <w:rsid w:val="7DD5DD24"/>
    <w:rsid w:val="7DD74491"/>
    <w:rsid w:val="7DDB1FF6"/>
    <w:rsid w:val="7DDD3AE7"/>
    <w:rsid w:val="7DDD6DD3"/>
    <w:rsid w:val="7DDF08B7"/>
    <w:rsid w:val="7DDF8EA7"/>
    <w:rsid w:val="7DE6B78F"/>
    <w:rsid w:val="7DEB4D8C"/>
    <w:rsid w:val="7DEE29EB"/>
    <w:rsid w:val="7DEEC83F"/>
    <w:rsid w:val="7DEF7240"/>
    <w:rsid w:val="7DF7A436"/>
    <w:rsid w:val="7DFEC966"/>
    <w:rsid w:val="7DFF06A3"/>
    <w:rsid w:val="7DFF6D45"/>
    <w:rsid w:val="7DFF9118"/>
    <w:rsid w:val="7DFF955C"/>
    <w:rsid w:val="7DFFD0C2"/>
    <w:rsid w:val="7E156974"/>
    <w:rsid w:val="7E1ADF46"/>
    <w:rsid w:val="7E34BED0"/>
    <w:rsid w:val="7E53075C"/>
    <w:rsid w:val="7E553215"/>
    <w:rsid w:val="7E76E635"/>
    <w:rsid w:val="7E7F878E"/>
    <w:rsid w:val="7E7F9E34"/>
    <w:rsid w:val="7EA5C3CF"/>
    <w:rsid w:val="7EB7700B"/>
    <w:rsid w:val="7EB77A2B"/>
    <w:rsid w:val="7EBDBDF1"/>
    <w:rsid w:val="7EBF92B3"/>
    <w:rsid w:val="7EBFB724"/>
    <w:rsid w:val="7ECBFB71"/>
    <w:rsid w:val="7ECF0BB5"/>
    <w:rsid w:val="7EDE2B28"/>
    <w:rsid w:val="7EEBC273"/>
    <w:rsid w:val="7EEF0222"/>
    <w:rsid w:val="7EF48579"/>
    <w:rsid w:val="7EF6DDA1"/>
    <w:rsid w:val="7EF71260"/>
    <w:rsid w:val="7EF729B4"/>
    <w:rsid w:val="7EF7E267"/>
    <w:rsid w:val="7EF8A851"/>
    <w:rsid w:val="7EFB3BA3"/>
    <w:rsid w:val="7EFE8AB2"/>
    <w:rsid w:val="7EFF1EDB"/>
    <w:rsid w:val="7EFF3FAA"/>
    <w:rsid w:val="7EFF414E"/>
    <w:rsid w:val="7EFFC39E"/>
    <w:rsid w:val="7EFFF3D7"/>
    <w:rsid w:val="7F07D9DA"/>
    <w:rsid w:val="7F09F70B"/>
    <w:rsid w:val="7F21759B"/>
    <w:rsid w:val="7F23D826"/>
    <w:rsid w:val="7F29C3EE"/>
    <w:rsid w:val="7F2D9A69"/>
    <w:rsid w:val="7F2E2967"/>
    <w:rsid w:val="7F32E534"/>
    <w:rsid w:val="7F3E9B1D"/>
    <w:rsid w:val="7F3F1D0A"/>
    <w:rsid w:val="7F3F5BE7"/>
    <w:rsid w:val="7F3FEB1C"/>
    <w:rsid w:val="7F435763"/>
    <w:rsid w:val="7F4671ED"/>
    <w:rsid w:val="7F50265D"/>
    <w:rsid w:val="7F573DBC"/>
    <w:rsid w:val="7F614BE8"/>
    <w:rsid w:val="7F75C49B"/>
    <w:rsid w:val="7F77BD04"/>
    <w:rsid w:val="7F7AD48E"/>
    <w:rsid w:val="7F7DF124"/>
    <w:rsid w:val="7F7E28CD"/>
    <w:rsid w:val="7F7EA9C2"/>
    <w:rsid w:val="7F7F1C5D"/>
    <w:rsid w:val="7F7F91F8"/>
    <w:rsid w:val="7F7F984B"/>
    <w:rsid w:val="7F7FB216"/>
    <w:rsid w:val="7F81683F"/>
    <w:rsid w:val="7F87A065"/>
    <w:rsid w:val="7F9A10B7"/>
    <w:rsid w:val="7F9FB9DE"/>
    <w:rsid w:val="7FA9542B"/>
    <w:rsid w:val="7FB273CA"/>
    <w:rsid w:val="7FB78956"/>
    <w:rsid w:val="7FB9B8BF"/>
    <w:rsid w:val="7FBC481A"/>
    <w:rsid w:val="7FBD17DE"/>
    <w:rsid w:val="7FBE6FE1"/>
    <w:rsid w:val="7FBF4DFA"/>
    <w:rsid w:val="7FBF5FA4"/>
    <w:rsid w:val="7FBF713D"/>
    <w:rsid w:val="7FBFBF13"/>
    <w:rsid w:val="7FC7770E"/>
    <w:rsid w:val="7FCB7A0F"/>
    <w:rsid w:val="7FCF3DB3"/>
    <w:rsid w:val="7FD3BDDB"/>
    <w:rsid w:val="7FD73982"/>
    <w:rsid w:val="7FD7D581"/>
    <w:rsid w:val="7FD8A04D"/>
    <w:rsid w:val="7FDB45E1"/>
    <w:rsid w:val="7FDC9D42"/>
    <w:rsid w:val="7FDD5EFB"/>
    <w:rsid w:val="7FDDCA54"/>
    <w:rsid w:val="7FDE06E0"/>
    <w:rsid w:val="7FDF391D"/>
    <w:rsid w:val="7FDFB520"/>
    <w:rsid w:val="7FDFFB1D"/>
    <w:rsid w:val="7FE48672"/>
    <w:rsid w:val="7FEA551A"/>
    <w:rsid w:val="7FEC16EB"/>
    <w:rsid w:val="7FED0BB5"/>
    <w:rsid w:val="7FED6CDB"/>
    <w:rsid w:val="7FEF0114"/>
    <w:rsid w:val="7FEF1E81"/>
    <w:rsid w:val="7FEF249C"/>
    <w:rsid w:val="7FEF5193"/>
    <w:rsid w:val="7FF21BD7"/>
    <w:rsid w:val="7FF385F4"/>
    <w:rsid w:val="7FF5D873"/>
    <w:rsid w:val="7FF6122A"/>
    <w:rsid w:val="7FF7B257"/>
    <w:rsid w:val="7FF9DA28"/>
    <w:rsid w:val="7FFAF9BB"/>
    <w:rsid w:val="7FFC2DC3"/>
    <w:rsid w:val="7FFD9AA8"/>
    <w:rsid w:val="7FFF1D96"/>
    <w:rsid w:val="7FFF4859"/>
    <w:rsid w:val="7FFF48A5"/>
    <w:rsid w:val="7FFF4EC7"/>
    <w:rsid w:val="7FFF4F57"/>
    <w:rsid w:val="7FFF8779"/>
    <w:rsid w:val="7FFFA881"/>
    <w:rsid w:val="7FFFC5A8"/>
    <w:rsid w:val="7FFFCD0D"/>
    <w:rsid w:val="7FFFFAA9"/>
    <w:rsid w:val="7FFFFC7C"/>
    <w:rsid w:val="866F4623"/>
    <w:rsid w:val="867D6C32"/>
    <w:rsid w:val="87BBD3D1"/>
    <w:rsid w:val="87EFB445"/>
    <w:rsid w:val="87F73E1E"/>
    <w:rsid w:val="89FFAC2A"/>
    <w:rsid w:val="8F7E2CFF"/>
    <w:rsid w:val="90C33343"/>
    <w:rsid w:val="91EBFEB9"/>
    <w:rsid w:val="927E4878"/>
    <w:rsid w:val="94E610F0"/>
    <w:rsid w:val="98DFA46D"/>
    <w:rsid w:val="99FE60C6"/>
    <w:rsid w:val="9AF5E6CC"/>
    <w:rsid w:val="9AFF1E9C"/>
    <w:rsid w:val="9BD6188A"/>
    <w:rsid w:val="9BE93C8E"/>
    <w:rsid w:val="9BF70489"/>
    <w:rsid w:val="9BF9CC6F"/>
    <w:rsid w:val="9CFA0407"/>
    <w:rsid w:val="9D7F46CD"/>
    <w:rsid w:val="9DD75616"/>
    <w:rsid w:val="9E5EC49F"/>
    <w:rsid w:val="9E75A6BC"/>
    <w:rsid w:val="9E7FE184"/>
    <w:rsid w:val="9EEF2C24"/>
    <w:rsid w:val="9F5F0E80"/>
    <w:rsid w:val="9F6B5E76"/>
    <w:rsid w:val="9F7737ED"/>
    <w:rsid w:val="9F9D71A8"/>
    <w:rsid w:val="9FBF19EB"/>
    <w:rsid w:val="9FCF3B9D"/>
    <w:rsid w:val="9FDDC499"/>
    <w:rsid w:val="9FDEEDE3"/>
    <w:rsid w:val="9FECF1D9"/>
    <w:rsid w:val="9FF69FB9"/>
    <w:rsid w:val="9FFF89AA"/>
    <w:rsid w:val="A49AA843"/>
    <w:rsid w:val="A4DC7503"/>
    <w:rsid w:val="A4F3DEF8"/>
    <w:rsid w:val="A5BFB3D7"/>
    <w:rsid w:val="A6596F95"/>
    <w:rsid w:val="A6FF553D"/>
    <w:rsid w:val="A75FFEA2"/>
    <w:rsid w:val="A7FDE988"/>
    <w:rsid w:val="A8FECFA9"/>
    <w:rsid w:val="A9BF2969"/>
    <w:rsid w:val="AADF358A"/>
    <w:rsid w:val="ABBE06A8"/>
    <w:rsid w:val="ABED5820"/>
    <w:rsid w:val="ABF9229C"/>
    <w:rsid w:val="ABFBF1AC"/>
    <w:rsid w:val="ACD19DCC"/>
    <w:rsid w:val="AD5BD150"/>
    <w:rsid w:val="AD77A9A2"/>
    <w:rsid w:val="ADFFB260"/>
    <w:rsid w:val="AE1E8997"/>
    <w:rsid w:val="AE7BE68B"/>
    <w:rsid w:val="AEEF6033"/>
    <w:rsid w:val="AF1FC2A2"/>
    <w:rsid w:val="AF5E2E77"/>
    <w:rsid w:val="AF6FE7A3"/>
    <w:rsid w:val="AF7F4464"/>
    <w:rsid w:val="AF9FB0CE"/>
    <w:rsid w:val="AFBE0E22"/>
    <w:rsid w:val="AFBF986C"/>
    <w:rsid w:val="AFC6B3A9"/>
    <w:rsid w:val="AFF7DBF7"/>
    <w:rsid w:val="AFFE60FE"/>
    <w:rsid w:val="AFFECA75"/>
    <w:rsid w:val="AFFF019C"/>
    <w:rsid w:val="B174D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D0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B360AE"/>
    <w:rPr>
      <w:rFonts w:ascii="仿宋" w:eastAsia="仿宋" w:hAnsi="仿宋" w:cs="仿宋"/>
      <w:sz w:val="29"/>
      <w:szCs w:val="29"/>
      <w:lang w:eastAsia="en-US"/>
    </w:rPr>
  </w:style>
  <w:style w:type="paragraph" w:styleId="a4">
    <w:name w:val="footer"/>
    <w:basedOn w:val="a"/>
    <w:link w:val="Char0"/>
    <w:uiPriority w:val="99"/>
    <w:qFormat/>
    <w:rsid w:val="00B360AE"/>
    <w:pPr>
      <w:tabs>
        <w:tab w:val="center" w:pos="4153"/>
        <w:tab w:val="right" w:pos="8306"/>
      </w:tabs>
      <w:snapToGrid w:val="0"/>
      <w:jc w:val="left"/>
    </w:pPr>
    <w:rPr>
      <w:sz w:val="18"/>
    </w:rPr>
  </w:style>
  <w:style w:type="paragraph" w:styleId="a5">
    <w:name w:val="header"/>
    <w:basedOn w:val="a"/>
    <w:qFormat/>
    <w:rsid w:val="00B360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B360AE"/>
    <w:pPr>
      <w:spacing w:beforeAutospacing="1" w:afterAutospacing="1"/>
      <w:jc w:val="left"/>
    </w:pPr>
    <w:rPr>
      <w:rFonts w:cs="Times New Roman"/>
      <w:kern w:val="0"/>
      <w:sz w:val="24"/>
    </w:rPr>
  </w:style>
  <w:style w:type="character" w:styleId="a7">
    <w:name w:val="Strong"/>
    <w:basedOn w:val="a0"/>
    <w:uiPriority w:val="22"/>
    <w:qFormat/>
    <w:rsid w:val="00B360AE"/>
    <w:rPr>
      <w:b/>
      <w:bCs/>
    </w:rPr>
  </w:style>
  <w:style w:type="character" w:styleId="a8">
    <w:name w:val="Hyperlink"/>
    <w:basedOn w:val="a0"/>
    <w:qFormat/>
    <w:rsid w:val="00B360AE"/>
    <w:rPr>
      <w:color w:val="0000FF"/>
      <w:u w:val="single"/>
    </w:rPr>
  </w:style>
  <w:style w:type="paragraph" w:styleId="a9">
    <w:name w:val="List Paragraph"/>
    <w:basedOn w:val="a"/>
    <w:uiPriority w:val="99"/>
    <w:unhideWhenUsed/>
    <w:qFormat/>
    <w:rsid w:val="00B360AE"/>
    <w:pPr>
      <w:ind w:firstLineChars="200" w:firstLine="420"/>
    </w:pPr>
  </w:style>
  <w:style w:type="character" w:customStyle="1" w:styleId="Char0">
    <w:name w:val="页脚 Char"/>
    <w:basedOn w:val="a0"/>
    <w:link w:val="a4"/>
    <w:uiPriority w:val="99"/>
    <w:qFormat/>
    <w:rsid w:val="00B360AE"/>
    <w:rPr>
      <w:rFonts w:asciiTheme="minorHAnsi" w:eastAsiaTheme="minorEastAsia" w:hAnsiTheme="minorHAnsi" w:cstheme="minorBidi"/>
      <w:kern w:val="2"/>
      <w:sz w:val="18"/>
      <w:szCs w:val="24"/>
    </w:rPr>
  </w:style>
  <w:style w:type="character" w:customStyle="1" w:styleId="highlight">
    <w:name w:val="highlight"/>
    <w:basedOn w:val="a0"/>
    <w:qFormat/>
    <w:rsid w:val="00B360AE"/>
  </w:style>
  <w:style w:type="paragraph" w:styleId="aa">
    <w:name w:val="Balloon Text"/>
    <w:basedOn w:val="a"/>
    <w:link w:val="Char1"/>
    <w:rsid w:val="00742B45"/>
    <w:rPr>
      <w:sz w:val="18"/>
      <w:szCs w:val="18"/>
    </w:rPr>
  </w:style>
  <w:style w:type="character" w:customStyle="1" w:styleId="Char1">
    <w:name w:val="批注框文本 Char"/>
    <w:basedOn w:val="a0"/>
    <w:link w:val="aa"/>
    <w:rsid w:val="00742B45"/>
    <w:rPr>
      <w:rFonts w:asciiTheme="minorHAnsi" w:eastAsiaTheme="minorEastAsia" w:hAnsiTheme="minorHAnsi" w:cstheme="minorBidi"/>
      <w:kern w:val="2"/>
      <w:sz w:val="18"/>
      <w:szCs w:val="18"/>
    </w:rPr>
  </w:style>
  <w:style w:type="character" w:customStyle="1" w:styleId="Char">
    <w:name w:val="正文文本 Char"/>
    <w:basedOn w:val="a0"/>
    <w:link w:val="a3"/>
    <w:semiHidden/>
    <w:rsid w:val="00D37F0B"/>
    <w:rPr>
      <w:rFonts w:ascii="仿宋" w:eastAsia="仿宋" w:hAnsi="仿宋" w:cs="仿宋"/>
      <w:kern w:val="2"/>
      <w:sz w:val="29"/>
      <w:szCs w:val="29"/>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58</cp:revision>
  <cp:lastPrinted>2025-09-20T00:12:00Z</cp:lastPrinted>
  <dcterms:created xsi:type="dcterms:W3CDTF">2025-04-26T11:29:00Z</dcterms:created>
  <dcterms:modified xsi:type="dcterms:W3CDTF">2025-10-10T01:56:00Z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D36CB1B3590546E3AC26AC66FBDE3F3C_11</vt:lpwstr>
  </property>
  <property fmtid="{D5CDD505-2E9C-101B-9397-08002B2CF9AE}" pid="4" name="KSOTemplateDocerSaveRecord">
    <vt:lpwstr>eyJoZGlkIjoiZWE5YzMxNGFkODJlOThlZTAwNDYyNTVmMWVkMDIzMzciLCJ1c2VySWQiOiI1NTM0MTY5ODQifQ==</vt:lpwstr>
  </property>
</Properties>
</file>